
<file path=[Content_Types].xml><?xml version="1.0" encoding="utf-8"?>
<Types xmlns="http://schemas.openxmlformats.org/package/2006/content-types" xmlns:asx="http://www.sap.com/abapxml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 xmlns:asx="http://www.sap.com/abapxml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normal2"/>
        <w:tblW w:w="5000" w:type="pct"/>
        <w:tblLook w:val="04A0" w:firstRow="1" w:lastRow="0" w:firstColumn="1" w:lastColumn="0" w:noHBand="0" w:noVBand="1"/>
      </w:tblPr>
      <w:tblGrid>
        <w:gridCol w:w="2356"/>
        <w:gridCol w:w="6286"/>
        <w:gridCol w:w="4318"/>
      </w:tblGrid>
      <w:tr w:rsidR="00842366" w:rsidRPr="001854EE" w14:paraId="61B945A7" w14:textId="64EAC94C" w:rsidTr="002B0B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9" w:type="pct"/>
          </w:tcPr>
          <w:p w14:paraId="00FCC241" w14:textId="0038F91C" w:rsidR="00842366" w:rsidRPr="001854EE" w:rsidRDefault="00E454F7">
            <w:pPr>
              <w:rPr>
                <w:b w:val="0"/>
                <w:bCs w:val="0"/>
                <w:lang w:val="ca-ES"/>
              </w:rPr>
            </w:pPr>
            <w:r w:rsidRPr="001854EE">
              <w:rPr>
                <w:lang w:val="ca-ES"/>
              </w:rPr>
              <w:t>Lot</w:t>
            </w:r>
          </w:p>
        </w:tc>
        <w:tc>
          <w:tcPr>
            <w:tcW w:w="2425" w:type="pct"/>
          </w:tcPr>
          <w:p w14:paraId="5456077F" w14:textId="751C3B2E" w:rsidR="00842366" w:rsidRPr="001854EE" w:rsidRDefault="0084236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ca-ES"/>
              </w:rPr>
            </w:pPr>
            <w:r w:rsidRPr="001854EE">
              <w:rPr>
                <w:lang w:val="ca-ES"/>
              </w:rPr>
              <w:t>Descripció</w:t>
            </w:r>
          </w:p>
        </w:tc>
        <w:tc>
          <w:tcPr>
            <w:tcW w:w="1666" w:type="pct"/>
          </w:tcPr>
          <w:p w14:paraId="1E395E19" w14:textId="08214EBB" w:rsidR="00842366" w:rsidRPr="001854EE" w:rsidRDefault="00500ADB" w:rsidP="00500ADB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ca-ES"/>
              </w:rPr>
            </w:pPr>
            <w:r w:rsidRPr="001854EE">
              <w:rPr>
                <w:lang w:val="ca-ES"/>
              </w:rPr>
              <w:t>Euros</w:t>
            </w:r>
          </w:p>
        </w:tc>
      </w:tr>
      <w:sdt>
        <w:sdtPr>
          <w:rPr>
            <w:b w:val="0"/>
            <w:bCs w:val="0"/>
            <w:sz w:val="20"/>
            <w:szCs w:val="20"/>
            <w:lang w:val="ca-ES"/>
          </w:rPr>
          <w:id w:val="-1896806950"/>
          <w:lock w:val="sdtContentLocked"/>
          <w15:dataBinding w:prefixMappings="xmlns:ns0='http://www.sap.com/SAPForm/0.5' " w:xpath="/ns0:data[1]/ns0:BATCHES[1]/ns0:BATCH" w:storeItemID="{045058C7-B35C-42A6-A659-9727E6A90564}"/>
          <w15:repeatingSection>
            <w15:doNotAllowInsertDeleteSection w:val="1"/>
          </w15:repeatingSection>
        </w:sdtPr>
        <w:sdtEndPr/>
        <w:sdtContent>
          <w:sdt>
            <w:sdtPr>
              <w:rPr>
                <w:b w:val="0"/>
                <w:bCs w:val="0"/>
                <w:sz w:val="20"/>
                <w:szCs w:val="20"/>
                <w:lang w:val="ca-ES"/>
              </w:rPr>
              <w:id w:val="-640967324"/>
              <w:lock w:val="sdtContentLocked"/>
              <w:placeholder>
                <w:docPart w:val="5E62F50182874B71B0B5A3EFCBD817D4"/>
              </w:placeholder>
              <w15:repeatingSectionItem/>
            </w:sdtPr>
            <w:sdtEndPr/>
            <w:sdtContent>
              <w:tr w:rsidR="00842366" w:rsidRPr="001854EE" w14:paraId="799149A5" w14:textId="19DBB7BB" w:rsidTr="002B0BD3">
                <w:tr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trPr>
                <w:sdt>
                  <w:sdtPr>
                    <w:rPr>
                      <w:b w:val="0"/>
                      <w:bCs w:val="0"/>
                      <w:sz w:val="20"/>
                      <w:szCs w:val="20"/>
                      <w:lang w:val="ca-ES"/>
                    </w:rPr>
                    <w:id w:val="-42678096"/>
                    <w:lock w:val="sdtContentLocked"/>
                    <w:placeholder>
                      <w:docPart w:val="3FBC7571EDD3490CB0AEFC2777AB6896"/>
                    </w:placeholder>
                    <w:dataBinding w:prefixMappings="xmlns:ns0='http://www.sap.com/SAPForm/0.5' " w:xpath="/ns0:data[1]/ns0:BATCHES[1]/ns0:BATCH[1]/ns0:BATCHID[1]" w:storeItemID="{045058C7-B35C-42A6-A659-9727E6A90564}"/>
                    <w:text/>
                  </w:sdtPr>
                  <w:sdtEndPr>
                    <w:rPr>
                      <w:b/>
                      <w:bCs/>
                    </w:rPr>
                  </w:sdtEndPr>
                  <w:sdtContent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909" w:type="pct"/>
                      </w:tcPr>
                      <w:p w14:paraId="1BB1F9D4" w14:textId="62EBFB96" w:rsidR="00842366" w:rsidRPr="001854EE" w:rsidRDefault="00842366" w:rsidP="008D54CE">
                        <w:pPr>
                          <w:rPr>
                            <w:b w:val="0"/>
                            <w:bCs w:val="0"/>
                            <w:sz w:val="20"/>
                            <w:szCs w:val="20"/>
                            <w:lang w:val="ca-ES"/>
                          </w:rPr>
                        </w:pPr>
                        <w:r w:rsidRPr="001854EE">
                          <w:rPr>
                            <w:b w:val="0"/>
                            <w:bCs w:val="0"/>
                            <w:sz w:val="20"/>
                            <w:szCs w:val="20"/>
                            <w:lang w:val="ca-ES"/>
                          </w:rPr>
                          <w:t>%BATCHID%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ca-ES"/>
                    </w:rPr>
                    <w:id w:val="923231107"/>
                    <w:lock w:val="sdtContentLocked"/>
                    <w:placeholder>
                      <w:docPart w:val="4ED499DA0A5E424FAF0AC0FBF35A83F4"/>
                    </w:placeholder>
                    <w:dataBinding w:prefixMappings="xmlns:ns0='http://www.sap.com/SAPForm/0.5' " w:xpath="/ns0:data[1]/ns0:BATCHES[1]/ns0:BATCH[1]/ns0:DESCR[1]" w:storeItemID="{045058C7-B35C-42A6-A659-9727E6A90564}"/>
                    <w:text/>
                  </w:sdtPr>
                  <w:sdtEndPr/>
                  <w:sdtContent>
                    <w:tc>
                      <w:tcPr>
                        <w:tcW w:w="2425" w:type="pct"/>
                      </w:tcPr>
                      <w:p w14:paraId="28337E58" w14:textId="76B7A738" w:rsidR="00842366" w:rsidRPr="001854EE" w:rsidRDefault="00B910E0" w:rsidP="008D54CE">
                        <w:p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sz w:val="20"/>
                            <w:szCs w:val="20"/>
                            <w:lang w:val="ca-ES"/>
                          </w:rPr>
                        </w:pPr>
                        <w:r w:rsidRPr="001854EE">
                          <w:rPr>
                            <w:sz w:val="20"/>
                            <w:szCs w:val="20"/>
                            <w:lang w:val="ca-ES"/>
                          </w:rPr>
                          <w:t>%DESCR%</w:t>
                        </w:r>
                      </w:p>
                    </w:tc>
                  </w:sdtContent>
                </w:sdt>
                <w:tc>
                  <w:tcPr>
                    <w:tcW w:w="1666" w:type="pct"/>
                  </w:tcPr>
                  <w:p w14:paraId="1D2441D3" w14:textId="0375DFEF" w:rsidR="00842366" w:rsidRPr="001854EE" w:rsidRDefault="00BA4552" w:rsidP="00612608">
                    <w:pPr>
                      <w:jc w:val="right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sz w:val="20"/>
                        <w:szCs w:val="20"/>
                        <w:lang w:val="ca-ES"/>
                      </w:rPr>
                    </w:pPr>
                    <w:sdt>
                      <w:sdtPr>
                        <w:rPr>
                          <w:sz w:val="20"/>
                          <w:szCs w:val="20"/>
                          <w:lang w:val="ca-ES"/>
                        </w:rPr>
                        <w:id w:val="-2089910682"/>
                        <w:lock w:val="sdtContentLocked"/>
                        <w:placeholder>
                          <w:docPart w:val="A04161EC997B44F3BAABBB0808E0DEAE"/>
                        </w:placeholder>
                        <w:dataBinding w:prefixMappings="xmlns:ns0='http://www.sap.com/SAPForm/0.5' " w:xpath="/ns0:data[1]/ns0:BATCHES[1]/ns0:BATCH[1]/ns0:AMOUNT[1]" w:storeItemID="{045058C7-B35C-42A6-A659-9727E6A90564}"/>
                        <w:text/>
                      </w:sdtPr>
                      <w:sdtEndPr/>
                      <w:sdtContent>
                        <w:r w:rsidR="00AD38EE" w:rsidRPr="001854EE">
                          <w:rPr>
                            <w:sz w:val="20"/>
                            <w:szCs w:val="20"/>
                            <w:lang w:val="ca-ES"/>
                          </w:rPr>
                          <w:t>%AMOUNT%</w:t>
                        </w:r>
                      </w:sdtContent>
                    </w:sdt>
                  </w:p>
                </w:tc>
              </w:tr>
            </w:sdtContent>
          </w:sdt>
        </w:sdtContent>
      </w:sdt>
    </w:tbl>
    <w:p w14:paraId="63CE1CE2" w14:textId="7D9EB985" w:rsidR="002755DD" w:rsidRPr="001854EE" w:rsidRDefault="00E454F7" w:rsidP="002B0BD3">
      <w:pPr>
        <w:tabs>
          <w:tab w:val="right" w:leader="dot" w:pos="12900"/>
        </w:tabs>
        <w:rPr>
          <w:lang w:val="ca-ES"/>
        </w:rPr>
      </w:pPr>
      <w:r w:rsidRPr="001854EE">
        <w:rPr>
          <w:b/>
          <w:bCs/>
          <w:lang w:val="ca-ES"/>
        </w:rPr>
        <w:t xml:space="preserve">Total </w:t>
      </w:r>
      <w:r w:rsidR="001854EE" w:rsidRPr="001854EE">
        <w:rPr>
          <w:b/>
          <w:bCs/>
          <w:lang w:val="ca-ES"/>
        </w:rPr>
        <w:t>procediment</w:t>
      </w:r>
      <w:r w:rsidR="005B19DE">
        <w:rPr>
          <w:b/>
          <w:bCs/>
          <w:lang w:val="ca-ES"/>
        </w:rPr>
        <w:t xml:space="preserve"> sense IVA</w:t>
      </w:r>
      <w:r w:rsidRPr="001854EE">
        <w:rPr>
          <w:b/>
          <w:bCs/>
          <w:lang w:val="ca-ES"/>
        </w:rPr>
        <w:tab/>
      </w:r>
      <w:sdt>
        <w:sdtPr>
          <w:rPr>
            <w:b/>
            <w:bCs/>
            <w:lang w:val="ca-ES"/>
          </w:rPr>
          <w:id w:val="1596599719"/>
          <w:lock w:val="sdtContentLocked"/>
          <w:placeholder>
            <w:docPart w:val="DefaultPlaceholder_-1854013440"/>
          </w:placeholder>
          <w:dataBinding w:prefixMappings="xmlns:ns0='http://www.sap.com/SAPForm/0.5' " w:xpath="/ns0:data[1]/ns0:TOTALAMOUNT[1]" w:storeItemID="{045058C7-B35C-42A6-A659-9727E6A90564}"/>
          <w:text/>
        </w:sdtPr>
        <w:sdtEndPr/>
        <w:sdtContent>
          <w:r w:rsidR="00CC68B9" w:rsidRPr="001854EE">
            <w:rPr>
              <w:b/>
              <w:bCs/>
              <w:lang w:val="ca-ES"/>
            </w:rPr>
            <w:t>%TOTALAMOUNT%</w:t>
          </w:r>
        </w:sdtContent>
      </w:sdt>
    </w:p>
    <w:sdt>
      <w:sdtPr>
        <w:rPr>
          <w:rFonts w:asciiTheme="minorHAnsi" w:eastAsiaTheme="minorHAnsi" w:hAnsiTheme="minorHAnsi" w:cstheme="minorBidi"/>
          <w:b/>
          <w:bCs/>
          <w:color w:val="auto"/>
          <w:sz w:val="22"/>
          <w:szCs w:val="22"/>
          <w:lang w:val="ca-ES"/>
        </w:rPr>
        <w:id w:val="-1319727769"/>
        <w:lock w:val="sdtContentLocked"/>
        <w15:dataBinding w:prefixMappings="xmlns:ns0='http://www.sap.com/SAPForm/0.5' " w:xpath="/ns0:data[1]/ns0:BATCHES[1]/ns0:BATCH" w:storeItemID="{045058C7-B35C-42A6-A659-9727E6A90564}"/>
        <w15:repeatingSection>
          <w15:doNotAllowInsertDeleteSection w:val="1"/>
        </w15:repeatingSection>
      </w:sdtPr>
      <w:sdtEndPr/>
      <w:sdtContent>
        <w:sdt>
          <w:sdtPr>
            <w:rPr>
              <w:rFonts w:asciiTheme="minorHAnsi" w:eastAsiaTheme="minorHAnsi" w:hAnsiTheme="minorHAnsi" w:cstheme="minorBidi"/>
              <w:b/>
              <w:bCs/>
              <w:color w:val="auto"/>
              <w:sz w:val="22"/>
              <w:szCs w:val="22"/>
              <w:lang w:val="ca-ES"/>
            </w:rPr>
            <w:id w:val="1567302264"/>
            <w:lock w:val="sdtContentLocked"/>
            <w:placeholder>
              <w:docPart w:val="DefaultPlaceholder_-1854013435"/>
            </w:placeholder>
            <w15:repeatingSectionItem/>
          </w:sdtPr>
          <w:sdtEndPr/>
          <w:sdtContent>
            <w:p w14:paraId="06C30E63" w14:textId="597D8873" w:rsidR="00F308CE" w:rsidRPr="001854EE" w:rsidRDefault="0069413B" w:rsidP="00F308CE">
              <w:pPr>
                <w:pStyle w:val="Ttulo2"/>
                <w:rPr>
                  <w:b/>
                  <w:bCs/>
                  <w:lang w:val="ca-ES"/>
                </w:rPr>
              </w:pPr>
              <w:r>
                <w:rPr>
                  <w:b/>
                  <w:bCs/>
                  <w:lang w:val="ca-ES"/>
                </w:rPr>
                <w:br w:type="page"/>
              </w:r>
              <w:r w:rsidR="00F308CE" w:rsidRPr="001854EE">
                <w:rPr>
                  <w:b/>
                  <w:bCs/>
                  <w:lang w:val="ca-ES"/>
                </w:rPr>
                <w:lastRenderedPageBreak/>
                <w:t>Lot:</w:t>
              </w:r>
              <w:r w:rsidR="00F308CE" w:rsidRPr="001854EE">
                <w:rPr>
                  <w:b/>
                  <w:bCs/>
                  <w:lang w:val="ca-ES"/>
                </w:rPr>
                <w:tab/>
              </w:r>
              <w:sdt>
                <w:sdtPr>
                  <w:rPr>
                    <w:b/>
                    <w:bCs/>
                    <w:lang w:val="ca-ES"/>
                  </w:rPr>
                  <w:id w:val="-1452093117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BATCHID[1]" w:storeItemID="{045058C7-B35C-42A6-A659-9727E6A90564}"/>
                  <w:text/>
                </w:sdtPr>
                <w:sdtEndPr/>
                <w:sdtContent>
                  <w:r w:rsidR="00F308CE" w:rsidRPr="001854EE">
                    <w:rPr>
                      <w:b/>
                      <w:bCs/>
                      <w:lang w:val="ca-ES"/>
                    </w:rPr>
                    <w:t>%BATCHID%</w:t>
                  </w:r>
                </w:sdtContent>
              </w:sdt>
              <w:r w:rsidR="00F308CE" w:rsidRPr="001854EE">
                <w:rPr>
                  <w:b/>
                  <w:bCs/>
                  <w:lang w:val="ca-ES"/>
                </w:rPr>
                <w:t xml:space="preserve"> - </w:t>
              </w:r>
              <w:sdt>
                <w:sdtPr>
                  <w:rPr>
                    <w:b/>
                    <w:bCs/>
                    <w:lang w:val="ca-ES"/>
                  </w:rPr>
                  <w:id w:val="-2056995590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DESCR[1]" w:storeItemID="{045058C7-B35C-42A6-A659-9727E6A90564}"/>
                  <w:text/>
                </w:sdtPr>
                <w:sdtEndPr/>
                <w:sdtContent>
                  <w:r w:rsidR="00F308CE" w:rsidRPr="001854EE">
                    <w:rPr>
                      <w:b/>
                      <w:bCs/>
                      <w:lang w:val="ca-ES"/>
                    </w:rPr>
                    <w:t>%DESCR%</w:t>
                  </w:r>
                </w:sdtContent>
              </w:sdt>
            </w:p>
            <w:tbl>
              <w:tblPr>
                <w:tblStyle w:val="Tablanormal2"/>
                <w:tblW w:w="5000" w:type="pct"/>
                <w:tblLook w:val="04A0" w:firstRow="1" w:lastRow="0" w:firstColumn="1" w:lastColumn="0" w:noHBand="0" w:noVBand="1"/>
              </w:tblPr>
              <w:tblGrid>
                <w:gridCol w:w="2356"/>
                <w:gridCol w:w="8844"/>
                <w:gridCol w:w="1760"/>
              </w:tblGrid>
              <w:tr w:rsidR="00827883" w:rsidRPr="001854EE" w14:paraId="14EAD896" w14:textId="77777777" w:rsidTr="00E85505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909" w:type="pct"/>
                  </w:tcPr>
                  <w:p w14:paraId="2CF240A7" w14:textId="4119541B" w:rsidR="00827883" w:rsidRPr="001854EE" w:rsidRDefault="0068563F" w:rsidP="00A55D93">
                    <w:pPr>
                      <w:rPr>
                        <w:b w:val="0"/>
                        <w:bCs w:val="0"/>
                        <w:lang w:val="ca-ES"/>
                      </w:rPr>
                    </w:pPr>
                    <w:r w:rsidRPr="001854EE">
                      <w:rPr>
                        <w:lang w:val="ca-ES"/>
                      </w:rPr>
                      <w:t>Artic</w:t>
                    </w:r>
                    <w:r w:rsidR="007F4DF6">
                      <w:rPr>
                        <w:lang w:val="ca-ES"/>
                      </w:rPr>
                      <w:t>le</w:t>
                    </w:r>
                  </w:p>
                </w:tc>
                <w:tc>
                  <w:tcPr>
                    <w:tcW w:w="3412" w:type="pct"/>
                  </w:tcPr>
                  <w:p w14:paraId="64A71F62" w14:textId="3850215A" w:rsidR="00827883" w:rsidRPr="001854EE" w:rsidRDefault="0068563F" w:rsidP="00A55D93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b w:val="0"/>
                        <w:bCs w:val="0"/>
                        <w:lang w:val="ca-ES"/>
                      </w:rPr>
                    </w:pPr>
                    <w:r w:rsidRPr="001854EE">
                      <w:rPr>
                        <w:lang w:val="ca-ES"/>
                      </w:rPr>
                      <w:t>Característi</w:t>
                    </w:r>
                    <w:r w:rsidR="001854EE">
                      <w:rPr>
                        <w:lang w:val="ca-ES"/>
                      </w:rPr>
                      <w:t>ques</w:t>
                    </w:r>
                  </w:p>
                </w:tc>
                <w:tc>
                  <w:tcPr>
                    <w:tcW w:w="679" w:type="pct"/>
                  </w:tcPr>
                  <w:p w14:paraId="7A6BCED6" w14:textId="32348CFC" w:rsidR="00827883" w:rsidRPr="001854EE" w:rsidRDefault="0068563F" w:rsidP="00A55D93">
                    <w:pPr>
                      <w:jc w:val="right"/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b w:val="0"/>
                        <w:bCs w:val="0"/>
                        <w:lang w:val="ca-ES"/>
                      </w:rPr>
                    </w:pPr>
                    <w:r w:rsidRPr="001854EE">
                      <w:rPr>
                        <w:lang w:val="ca-ES"/>
                      </w:rPr>
                      <w:t>Uni</w:t>
                    </w:r>
                    <w:r w:rsidR="001854EE">
                      <w:rPr>
                        <w:lang w:val="ca-ES"/>
                      </w:rPr>
                      <w:t>tats</w:t>
                    </w:r>
                  </w:p>
                </w:tc>
              </w:tr>
              <w:sdt>
                <w:sdtPr>
                  <w:rPr>
                    <w:b w:val="0"/>
                    <w:bCs w:val="0"/>
                    <w:lang w:val="ca-ES"/>
                  </w:rPr>
                  <w:id w:val="566004149"/>
                  <w:lock w:val="sdtContentLocked"/>
                  <w15:dataBinding w:prefixMappings="xmlns:ns0='http://www.sap.com/SAPForm/0.5' " w:xpath="/ns0:data[1]/ns0:BATCHES[1]/ns0:BATCH[1]/ns0:MATERIALS[1]/ns0:MATERIAL" w:storeItemID="{045058C7-B35C-42A6-A659-9727E6A90564}"/>
                  <w15:repeatingSection>
                    <w15:doNotAllowInsertDeleteSection w:val="1"/>
                  </w15:repeatingSection>
                </w:sdtPr>
                <w:sdtEndPr/>
                <w:sdtContent>
                  <w:sdt>
                    <w:sdtPr>
                      <w:rPr>
                        <w:b w:val="0"/>
                        <w:bCs w:val="0"/>
                        <w:lang w:val="ca-ES"/>
                      </w:rPr>
                      <w:id w:val="1043638240"/>
                      <w:lock w:val="sdtContentLocked"/>
                      <w:placeholder>
                        <w:docPart w:val="DefaultPlaceholder_-1854013435"/>
                      </w:placeholder>
                      <w15:repeatingSectionItem/>
                    </w:sdtPr>
                    <w:sdtEndPr/>
                    <w:sdtContent>
                      <w:tr w:rsidR="00B578C0" w:rsidRPr="001854EE" w14:paraId="0746B4F5" w14:textId="77777777" w:rsidTr="00E85505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trPr>
                        <w:sdt>
                          <w:sdtPr>
                            <w:rPr>
                              <w:b w:val="0"/>
                              <w:bCs w:val="0"/>
                              <w:lang w:val="ca-ES"/>
                            </w:rPr>
                            <w:id w:val="681939204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MATNR[1]" w:storeItemID="{045058C7-B35C-42A6-A659-9727E6A90564}"/>
                            <w:text/>
                          </w:sdtPr>
                          <w:sdtEndPr>
                            <w:rPr>
                              <w:b/>
                              <w:bCs/>
                            </w:rPr>
                          </w:sdtEndPr>
                          <w:sdtContent>
                            <w:tc>
                              <w:tcPr>
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<w:tcW w:w="909" w:type="pct"/>
                              </w:tcPr>
                              <w:p w14:paraId="463520C4" w14:textId="494E2EFB" w:rsidR="00B578C0" w:rsidRPr="001854EE" w:rsidRDefault="00B578C0" w:rsidP="008D54CE">
                                <w:pPr>
                                  <w:rPr>
                                    <w:lang w:val="ca-ES"/>
                                  </w:rPr>
                                </w:pPr>
                                <w:r>
                                  <w:rPr>
                                    <w:lang w:val="ca-ES"/>
                                  </w:rPr>
                                  <w:t>%MATNR%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3412" w:type="pct"/>
                          </w:tcPr>
                          <w:sdt>
                            <w:sdtPr>
                              <w:rPr>
                                <w:lang w:val="ca-ES"/>
                              </w:rPr>
                              <w:id w:val="184951603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MAKTX[1]" w:storeItemID="{045058C7-B35C-42A6-A659-9727E6A90564}"/>
                              <w:text w:multiLine="1"/>
                            </w:sdtPr>
                            <w:sdtEndPr/>
                            <w:sdtContent>
                              <w:p w14:paraId="581E5B64" w14:textId="77777777" w:rsidR="00B578C0" w:rsidRDefault="00B578C0" w:rsidP="008D54CE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>
                                  <w:rPr>
                                    <w:lang w:val="ca-ES"/>
                                  </w:rPr>
                                  <w:t>%MAKTX%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lang w:val="ca-ES"/>
                              </w:rPr>
                              <w:id w:val="-333457947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TECHTEXT[1]" w:storeItemID="{045058C7-B35C-42A6-A659-9727E6A90564}"/>
                              <w:text w:multiLine="1"/>
                            </w:sdtPr>
                            <w:sdtEndPr/>
                            <w:sdtContent>
                              <w:p w14:paraId="7F36E88C" w14:textId="2C6B9606" w:rsidR="00B578C0" w:rsidRPr="001854EE" w:rsidRDefault="00B578C0" w:rsidP="008D54CE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>
                                  <w:rPr>
                                    <w:lang w:val="ca-ES"/>
                                  </w:rPr>
                                  <w:t>%TECHTEXT%</w:t>
                                </w:r>
                              </w:p>
                            </w:sdtContent>
                          </w:sdt>
                        </w:tc>
                        <w:sdt>
                          <w:sdtPr>
                            <w:id w:val="1956290458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QUANTITY[1]" w:storeItemID="{045058C7-B35C-42A6-A659-9727E6A90564}"/>
                            <w:text/>
                          </w:sdtPr>
                          <w:sdtEndPr/>
                          <w:sdtContent>
                            <w:tc>
                              <w:tcPr>
                                <w:tcW w:w="679" w:type="pct"/>
                              </w:tcPr>
                              <w:p w14:paraId="788451E5" w14:textId="74D81394" w:rsidR="00B578C0" w:rsidRPr="001854EE" w:rsidRDefault="00B578C0" w:rsidP="008D54CE">
                                <w:pPr>
                                  <w:pStyle w:val="Derecha"/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/w:pPr>
                                <w:r>
                                  <w:t>%QUANTITY%</w:t>
                                </w:r>
                              </w:p>
                            </w:tc>
                          </w:sdtContent>
                        </w:sdt>
                      </w:tr>
                    </w:sdtContent>
                  </w:sdt>
                </w:sdtContent>
              </w:sdt>
            </w:tbl>
            <w:p w14:paraId="232BC6C9" w14:textId="7F472CF0" w:rsidR="000800E5" w:rsidRPr="001854EE" w:rsidRDefault="00F702AE" w:rsidP="002B0BD3">
              <w:pPr>
                <w:tabs>
                  <w:tab w:val="right" w:leader="dot" w:pos="12758"/>
                </w:tabs>
                <w:rPr>
                  <w:b/>
                  <w:bCs/>
                  <w:lang w:val="ca-ES"/>
                </w:rPr>
              </w:pPr>
              <w:r w:rsidRPr="001854EE">
                <w:rPr>
                  <w:b/>
                  <w:bCs/>
                  <w:lang w:val="ca-ES"/>
                </w:rPr>
                <w:t xml:space="preserve">Total lot </w:t>
              </w:r>
              <w:r w:rsidR="005B19DE">
                <w:rPr>
                  <w:b/>
                  <w:bCs/>
                  <w:lang w:val="ca-ES"/>
                </w:rPr>
                <w:t xml:space="preserve">sense IVA </w:t>
              </w:r>
              <w:r w:rsidRPr="001854EE">
                <w:rPr>
                  <w:b/>
                  <w:bCs/>
                  <w:lang w:val="ca-ES"/>
                </w:rPr>
                <w:t>en euros</w:t>
              </w:r>
              <w:r w:rsidRPr="001854EE">
                <w:rPr>
                  <w:b/>
                  <w:bCs/>
                  <w:lang w:val="ca-ES"/>
                </w:rPr>
                <w:tab/>
              </w:r>
              <w:sdt>
                <w:sdtPr>
                  <w:rPr>
                    <w:b/>
                    <w:bCs/>
                    <w:lang w:val="ca-ES"/>
                  </w:rPr>
                  <w:id w:val="-1137338908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AMOUNT[1]" w:storeItemID="{045058C7-B35C-42A6-A659-9727E6A90564}"/>
                  <w:text/>
                </w:sdtPr>
                <w:sdtEndPr/>
                <w:sdtContent>
                  <w:r w:rsidRPr="001854EE">
                    <w:rPr>
                      <w:b/>
                      <w:bCs/>
                      <w:lang w:val="ca-ES"/>
                    </w:rPr>
                    <w:t>%AMOUNT%</w:t>
                  </w:r>
                </w:sdtContent>
              </w:sdt>
            </w:p>
          </w:sdtContent>
        </w:sdt>
      </w:sdtContent>
    </w:sdt>
    <w:sectPr w:rsidR="000800E5" w:rsidRPr="001854EE" w:rsidSect="000A1E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172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CD75A2" w14:textId="77777777" w:rsidR="00BA4552" w:rsidRDefault="00BA4552" w:rsidP="00A81E4A">
      <w:pPr>
        <w:spacing w:after="0" w:line="240" w:lineRule="auto"/>
      </w:pPr>
      <w:r>
        <w:separator/>
      </w:r>
    </w:p>
  </w:endnote>
  <w:endnote w:type="continuationSeparator" w:id="0">
    <w:p w14:paraId="08CA95CF" w14:textId="77777777" w:rsidR="00BA4552" w:rsidRDefault="00BA4552" w:rsidP="00A81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7FF7DE" w14:textId="77777777" w:rsidR="008D54CE" w:rsidRDefault="008D54CE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9396D9" w14:textId="77777777" w:rsidR="008D54CE" w:rsidRDefault="008D54CE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9C77E5" w14:textId="77777777" w:rsidR="008D54CE" w:rsidRDefault="008D54C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26D54D" w14:textId="77777777" w:rsidR="00BA4552" w:rsidRDefault="00BA4552" w:rsidP="00A81E4A">
      <w:pPr>
        <w:spacing w:after="0" w:line="240" w:lineRule="auto"/>
      </w:pPr>
      <w:r>
        <w:separator/>
      </w:r>
    </w:p>
  </w:footnote>
  <w:footnote w:type="continuationSeparator" w:id="0">
    <w:p w14:paraId="61EBAE97" w14:textId="77777777" w:rsidR="00BA4552" w:rsidRDefault="00BA4552" w:rsidP="00A81E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AD5EBE" w14:textId="77777777" w:rsidR="008D54CE" w:rsidRDefault="008D54C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096CF2" w14:textId="39FBABA2" w:rsidR="00332D2C" w:rsidRDefault="001A5E40" w:rsidP="00332D2C">
    <w:pPr>
      <w:pStyle w:val="Encabezado"/>
      <w:jc w:val="right"/>
      <w:rPr>
        <w:lang w:val="ca-ES"/>
      </w:rPr>
    </w:pPr>
    <w:r>
      <w:fldChar w:fldCharType="begin"/>
    </w:r>
    <w:r>
      <w:rPr>
        <w:lang w:val="ca-ES"/>
      </w:rPr>
      <w:instrText xml:space="preserve"> TIME  \@ "d MMMM yyyy"  \* MERGEFORMAT </w:instrText>
    </w:r>
    <w:r>
      <w:fldChar w:fldCharType="separate"/>
    </w:r>
    <w:r w:rsidR="008D54CE">
      <w:rPr>
        <w:noProof/>
        <w:lang w:val="ca-ES"/>
      </w:rPr>
      <w:t>25 octubre 2023</w:t>
    </w:r>
    <w:r>
      <w:fldChar w:fldCharType="end"/>
    </w:r>
  </w:p>
  <w:p w14:paraId="46E2F64F" w14:textId="2852F111" w:rsidR="00C05B8B" w:rsidRDefault="008D54CE" w:rsidP="00332D2C">
    <w:pPr>
      <w:pStyle w:val="Encabezado"/>
      <w:jc w:val="right"/>
      <w:rPr>
        <w:lang w:val="ca-ES"/>
      </w:rPr>
    </w:pPr>
    <w:bookmarkStart w:id="0" w:name="_GoBack"/>
    <w:bookmarkEnd w:id="0"/>
    <w:r>
      <w:rPr>
        <w:noProof/>
        <w:lang w:eastAsia="ca-ES"/>
      </w:rPr>
      <w:drawing>
        <wp:anchor distT="0" distB="0" distL="114300" distR="114300" simplePos="0" relativeHeight="251659264" behindDoc="1" locked="0" layoutInCell="1" allowOverlap="1" wp14:anchorId="199A95F1" wp14:editId="5A76ED3B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950720" cy="46482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0720" cy="4648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32D2C">
      <w:rPr>
        <w:lang w:val="ca-ES"/>
      </w:rPr>
      <w:t xml:space="preserve">Pàgina  </w:t>
    </w:r>
    <w:r w:rsidR="00332D2C" w:rsidRPr="00332D2C">
      <w:rPr>
        <w:lang w:val="ca-ES"/>
      </w:rPr>
      <w:fldChar w:fldCharType="begin"/>
    </w:r>
    <w:r w:rsidR="00332D2C" w:rsidRPr="00332D2C">
      <w:rPr>
        <w:lang w:val="ca-ES"/>
      </w:rPr>
      <w:instrText>PAGE   \* MERGEFORMAT</w:instrText>
    </w:r>
    <w:r w:rsidR="00332D2C" w:rsidRPr="00332D2C">
      <w:rPr>
        <w:lang w:val="ca-ES"/>
      </w:rPr>
      <w:fldChar w:fldCharType="separate"/>
    </w:r>
    <w:r>
      <w:rPr>
        <w:noProof/>
        <w:lang w:val="ca-ES"/>
      </w:rPr>
      <w:t>1</w:t>
    </w:r>
    <w:r w:rsidR="00332D2C" w:rsidRPr="00332D2C">
      <w:rPr>
        <w:lang w:val="ca-ES"/>
      </w:rPr>
      <w:fldChar w:fldCharType="end"/>
    </w:r>
  </w:p>
  <w:p w14:paraId="194E25EC" w14:textId="66118189" w:rsidR="002B5891" w:rsidRDefault="002B5891" w:rsidP="00332D2C">
    <w:pPr>
      <w:pStyle w:val="Encabezado"/>
      <w:jc w:val="right"/>
      <w:rPr>
        <w:lang w:val="ca-ES"/>
      </w:rPr>
    </w:pPr>
  </w:p>
  <w:p w14:paraId="6C848918" w14:textId="77777777" w:rsidR="002B5891" w:rsidRPr="001854EE" w:rsidRDefault="002B5891" w:rsidP="00871D86">
    <w:pPr>
      <w:pStyle w:val="Ttulo1"/>
      <w:jc w:val="both"/>
      <w:rPr>
        <w:b/>
        <w:bCs/>
        <w:lang w:val="ca-ES"/>
      </w:rPr>
    </w:pPr>
    <w:r w:rsidRPr="001854EE">
      <w:rPr>
        <w:b/>
        <w:bCs/>
        <w:lang w:val="ca-ES"/>
      </w:rPr>
      <w:t>Característi</w:t>
    </w:r>
    <w:r>
      <w:rPr>
        <w:b/>
        <w:bCs/>
        <w:lang w:val="ca-ES"/>
      </w:rPr>
      <w:t>ques</w:t>
    </w:r>
    <w:r w:rsidRPr="001854EE">
      <w:rPr>
        <w:b/>
        <w:bCs/>
        <w:lang w:val="ca-ES"/>
      </w:rPr>
      <w:t xml:space="preserve"> tècn</w:t>
    </w:r>
    <w:r>
      <w:rPr>
        <w:b/>
        <w:bCs/>
        <w:lang w:val="ca-ES"/>
      </w:rPr>
      <w:t>iques</w:t>
    </w:r>
  </w:p>
  <w:p w14:paraId="338C5801" w14:textId="77777777" w:rsidR="002B5891" w:rsidRPr="001854EE" w:rsidRDefault="002B5891" w:rsidP="00152F59">
    <w:pPr>
      <w:pStyle w:val="Ttulo2"/>
      <w:rPr>
        <w:b/>
        <w:bCs/>
        <w:lang w:val="ca-ES"/>
      </w:rPr>
    </w:pPr>
    <w:r w:rsidRPr="001854EE">
      <w:rPr>
        <w:b/>
        <w:bCs/>
        <w:lang w:val="ca-ES"/>
      </w:rPr>
      <w:t xml:space="preserve">Procediment </w:t>
    </w:r>
    <w:r>
      <w:rPr>
        <w:b/>
        <w:bCs/>
        <w:lang w:val="ca-ES"/>
      </w:rPr>
      <w:t>núm.</w:t>
    </w:r>
    <w:r w:rsidRPr="001854EE">
      <w:rPr>
        <w:b/>
        <w:bCs/>
        <w:lang w:val="ca-ES"/>
      </w:rPr>
      <w:t xml:space="preserve"> </w:t>
    </w:r>
    <w:sdt>
      <w:sdtPr>
        <w:rPr>
          <w:b/>
          <w:bCs/>
          <w:lang w:val="ca-ES"/>
        </w:rPr>
        <w:id w:val="-2020155738"/>
        <w:lock w:val="contentLocked"/>
        <w:placeholder>
          <w:docPart w:val="76DF4E3F60474401A0F396F8379F845C"/>
        </w:placeholder>
        <w:dataBinding w:prefixMappings="xmlns:ns0='http://www.sap.com/SAPForm/0.5' " w:xpath="/ns0:data[1]/ns0:RECORD_ID[1]" w:storeItemID="{045058C7-B35C-42A6-A659-9727E6A90564}"/>
        <w:text/>
      </w:sdtPr>
      <w:sdtEndPr/>
      <w:sdtContent>
        <w:r w:rsidRPr="001854EE">
          <w:rPr>
            <w:b/>
            <w:bCs/>
            <w:lang w:val="ca-ES"/>
          </w:rPr>
          <w:t>%RECORD_ID%</w:t>
        </w:r>
      </w:sdtContent>
    </w:sdt>
    <w:r w:rsidRPr="001854EE">
      <w:rPr>
        <w:b/>
        <w:bCs/>
        <w:lang w:val="ca-ES"/>
      </w:rPr>
      <w:t xml:space="preserve"> </w:t>
    </w:r>
    <w:sdt>
      <w:sdtPr>
        <w:rPr>
          <w:b/>
          <w:bCs/>
          <w:lang w:val="ca-ES"/>
        </w:rPr>
        <w:id w:val="-104812667"/>
        <w:lock w:val="contentLocked"/>
        <w:placeholder>
          <w:docPart w:val="76DF4E3F60474401A0F396F8379F845C"/>
        </w:placeholder>
        <w:dataBinding w:prefixMappings="xmlns:ns0='http://www.sap.com/SAPForm/0.5' " w:xpath="/ns0:data[1]/ns0:DESCR[1]" w:storeItemID="{045058C7-B35C-42A6-A659-9727E6A90564}"/>
        <w:text/>
      </w:sdtPr>
      <w:sdtEndPr/>
      <w:sdtContent>
        <w:r w:rsidRPr="001854EE">
          <w:rPr>
            <w:b/>
            <w:bCs/>
            <w:lang w:val="ca-ES"/>
          </w:rPr>
          <w:t>%DESCR%</w:t>
        </w:r>
      </w:sdtContent>
    </w:sdt>
  </w:p>
  <w:p w14:paraId="624CCED6" w14:textId="77777777" w:rsidR="002B5891" w:rsidRDefault="002B5891" w:rsidP="002B5891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265050" w14:textId="77777777" w:rsidR="008D54CE" w:rsidRDefault="008D54CE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ocumentProtection w:edit="forms" w:enforcement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A0A"/>
    <w:rsid w:val="00006D20"/>
    <w:rsid w:val="000213CE"/>
    <w:rsid w:val="00026C38"/>
    <w:rsid w:val="00030023"/>
    <w:rsid w:val="0003789C"/>
    <w:rsid w:val="00037C99"/>
    <w:rsid w:val="00043272"/>
    <w:rsid w:val="00055CBD"/>
    <w:rsid w:val="000800E5"/>
    <w:rsid w:val="000A1EDC"/>
    <w:rsid w:val="000A25A9"/>
    <w:rsid w:val="000B1992"/>
    <w:rsid w:val="000D3DCC"/>
    <w:rsid w:val="000F1883"/>
    <w:rsid w:val="000F4A66"/>
    <w:rsid w:val="000F5E97"/>
    <w:rsid w:val="00114DAE"/>
    <w:rsid w:val="0013355C"/>
    <w:rsid w:val="00134CCC"/>
    <w:rsid w:val="00137DB4"/>
    <w:rsid w:val="001549CE"/>
    <w:rsid w:val="00160FA8"/>
    <w:rsid w:val="00171B8A"/>
    <w:rsid w:val="00172A2E"/>
    <w:rsid w:val="001854EE"/>
    <w:rsid w:val="001A5E40"/>
    <w:rsid w:val="001C3BF1"/>
    <w:rsid w:val="001D02F7"/>
    <w:rsid w:val="001D33D6"/>
    <w:rsid w:val="001E6FE6"/>
    <w:rsid w:val="001F65C6"/>
    <w:rsid w:val="002173F8"/>
    <w:rsid w:val="0023135D"/>
    <w:rsid w:val="002453F3"/>
    <w:rsid w:val="002755DD"/>
    <w:rsid w:val="002A2703"/>
    <w:rsid w:val="002B0BD3"/>
    <w:rsid w:val="002B5891"/>
    <w:rsid w:val="003034B2"/>
    <w:rsid w:val="00320471"/>
    <w:rsid w:val="00326AAC"/>
    <w:rsid w:val="00332D2C"/>
    <w:rsid w:val="0033581C"/>
    <w:rsid w:val="00341811"/>
    <w:rsid w:val="00350189"/>
    <w:rsid w:val="0036739B"/>
    <w:rsid w:val="003726C7"/>
    <w:rsid w:val="003A446D"/>
    <w:rsid w:val="003A4FF4"/>
    <w:rsid w:val="003C3F55"/>
    <w:rsid w:val="003D1921"/>
    <w:rsid w:val="0040267D"/>
    <w:rsid w:val="00437899"/>
    <w:rsid w:val="004437F3"/>
    <w:rsid w:val="00476F0B"/>
    <w:rsid w:val="004C2304"/>
    <w:rsid w:val="004C5A49"/>
    <w:rsid w:val="004E40B0"/>
    <w:rsid w:val="00500ADB"/>
    <w:rsid w:val="005251EB"/>
    <w:rsid w:val="005272D6"/>
    <w:rsid w:val="00542AF9"/>
    <w:rsid w:val="00545170"/>
    <w:rsid w:val="00547A25"/>
    <w:rsid w:val="005A08BC"/>
    <w:rsid w:val="005B19DE"/>
    <w:rsid w:val="005D0351"/>
    <w:rsid w:val="006008F9"/>
    <w:rsid w:val="00612608"/>
    <w:rsid w:val="00632D3B"/>
    <w:rsid w:val="00644567"/>
    <w:rsid w:val="006556F2"/>
    <w:rsid w:val="006569B9"/>
    <w:rsid w:val="00657258"/>
    <w:rsid w:val="00665A0A"/>
    <w:rsid w:val="00670408"/>
    <w:rsid w:val="0068563F"/>
    <w:rsid w:val="0069413B"/>
    <w:rsid w:val="006A4A50"/>
    <w:rsid w:val="006E6EB0"/>
    <w:rsid w:val="007054B3"/>
    <w:rsid w:val="007068A6"/>
    <w:rsid w:val="00752172"/>
    <w:rsid w:val="00761D48"/>
    <w:rsid w:val="007C01D8"/>
    <w:rsid w:val="007F3041"/>
    <w:rsid w:val="007F4DF6"/>
    <w:rsid w:val="00804F99"/>
    <w:rsid w:val="00822491"/>
    <w:rsid w:val="00825ECD"/>
    <w:rsid w:val="00827883"/>
    <w:rsid w:val="00842366"/>
    <w:rsid w:val="00843AC8"/>
    <w:rsid w:val="00847946"/>
    <w:rsid w:val="00871D86"/>
    <w:rsid w:val="00887927"/>
    <w:rsid w:val="008954AA"/>
    <w:rsid w:val="008A3B98"/>
    <w:rsid w:val="008C0194"/>
    <w:rsid w:val="008D2417"/>
    <w:rsid w:val="008D54CE"/>
    <w:rsid w:val="008F1C88"/>
    <w:rsid w:val="009024AD"/>
    <w:rsid w:val="009267DA"/>
    <w:rsid w:val="009620C7"/>
    <w:rsid w:val="0097317C"/>
    <w:rsid w:val="009907FA"/>
    <w:rsid w:val="00996371"/>
    <w:rsid w:val="009A6276"/>
    <w:rsid w:val="009C5EB9"/>
    <w:rsid w:val="009C7010"/>
    <w:rsid w:val="009F4920"/>
    <w:rsid w:val="00A05B5D"/>
    <w:rsid w:val="00A071CF"/>
    <w:rsid w:val="00A26650"/>
    <w:rsid w:val="00A56EC4"/>
    <w:rsid w:val="00A81E4A"/>
    <w:rsid w:val="00A8463E"/>
    <w:rsid w:val="00A92A2B"/>
    <w:rsid w:val="00AB6B56"/>
    <w:rsid w:val="00AD1C2B"/>
    <w:rsid w:val="00AD38EE"/>
    <w:rsid w:val="00B00E3C"/>
    <w:rsid w:val="00B41F3F"/>
    <w:rsid w:val="00B578C0"/>
    <w:rsid w:val="00B80E48"/>
    <w:rsid w:val="00B83A99"/>
    <w:rsid w:val="00B910E0"/>
    <w:rsid w:val="00BA4552"/>
    <w:rsid w:val="00BB14FA"/>
    <w:rsid w:val="00BC02FD"/>
    <w:rsid w:val="00BC4740"/>
    <w:rsid w:val="00BC6711"/>
    <w:rsid w:val="00BE0A10"/>
    <w:rsid w:val="00BF6A9C"/>
    <w:rsid w:val="00BF7096"/>
    <w:rsid w:val="00C05B8B"/>
    <w:rsid w:val="00C16AEA"/>
    <w:rsid w:val="00C17997"/>
    <w:rsid w:val="00C32AF9"/>
    <w:rsid w:val="00C50702"/>
    <w:rsid w:val="00C627F4"/>
    <w:rsid w:val="00C65601"/>
    <w:rsid w:val="00C7173C"/>
    <w:rsid w:val="00CA0371"/>
    <w:rsid w:val="00CC68B9"/>
    <w:rsid w:val="00CF2259"/>
    <w:rsid w:val="00CF3C00"/>
    <w:rsid w:val="00D0534B"/>
    <w:rsid w:val="00D07D16"/>
    <w:rsid w:val="00D21F6F"/>
    <w:rsid w:val="00D22167"/>
    <w:rsid w:val="00D24A88"/>
    <w:rsid w:val="00D37312"/>
    <w:rsid w:val="00D41747"/>
    <w:rsid w:val="00D44B80"/>
    <w:rsid w:val="00D50742"/>
    <w:rsid w:val="00D854E6"/>
    <w:rsid w:val="00D9537B"/>
    <w:rsid w:val="00DE399C"/>
    <w:rsid w:val="00DF4EF1"/>
    <w:rsid w:val="00E15D7F"/>
    <w:rsid w:val="00E25595"/>
    <w:rsid w:val="00E454F7"/>
    <w:rsid w:val="00E46856"/>
    <w:rsid w:val="00E67F8D"/>
    <w:rsid w:val="00E709DC"/>
    <w:rsid w:val="00E720F5"/>
    <w:rsid w:val="00E75E78"/>
    <w:rsid w:val="00E85505"/>
    <w:rsid w:val="00E938C5"/>
    <w:rsid w:val="00EC6D47"/>
    <w:rsid w:val="00ED4B52"/>
    <w:rsid w:val="00EE64E1"/>
    <w:rsid w:val="00EF6BBD"/>
    <w:rsid w:val="00F006D9"/>
    <w:rsid w:val="00F00AFF"/>
    <w:rsid w:val="00F03ED7"/>
    <w:rsid w:val="00F308CE"/>
    <w:rsid w:val="00F31C78"/>
    <w:rsid w:val="00F63A90"/>
    <w:rsid w:val="00F702AE"/>
    <w:rsid w:val="00F75329"/>
    <w:rsid w:val="00F87D6E"/>
    <w:rsid w:val="00F91620"/>
    <w:rsid w:val="00F925EF"/>
    <w:rsid w:val="00FB7BB2"/>
    <w:rsid w:val="00FC6707"/>
    <w:rsid w:val="00FC7E95"/>
    <w:rsid w:val="00FD3780"/>
    <w:rsid w:val="00FE6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BB0BB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32AF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F225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665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665A0A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81E4A"/>
  </w:style>
  <w:style w:type="paragraph" w:styleId="Piedepgina">
    <w:name w:val="footer"/>
    <w:basedOn w:val="Normal"/>
    <w:link w:val="Piedepgina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81E4A"/>
  </w:style>
  <w:style w:type="character" w:customStyle="1" w:styleId="Ttulo1Car">
    <w:name w:val="Título 1 Car"/>
    <w:basedOn w:val="Fuentedeprrafopredeter"/>
    <w:link w:val="Ttulo1"/>
    <w:uiPriority w:val="9"/>
    <w:rsid w:val="00C32A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anormal2">
    <w:name w:val="Plain Table 2"/>
    <w:basedOn w:val="Tablanormal"/>
    <w:uiPriority w:val="42"/>
    <w:rsid w:val="00500AD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Ttulo2Car">
    <w:name w:val="Título 2 Car"/>
    <w:basedOn w:val="Fuentedeprrafopredeter"/>
    <w:link w:val="Ttulo2"/>
    <w:uiPriority w:val="9"/>
    <w:rsid w:val="00CF225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856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8563F"/>
    <w:rPr>
      <w:rFonts w:ascii="Segoe UI" w:hAnsi="Segoe UI" w:cs="Segoe UI"/>
      <w:sz w:val="18"/>
      <w:szCs w:val="18"/>
    </w:rPr>
  </w:style>
  <w:style w:type="paragraph" w:customStyle="1" w:styleId="Derecha">
    <w:name w:val="Derecha"/>
    <w:basedOn w:val="Normal"/>
    <w:link w:val="DerechaCar"/>
    <w:qFormat/>
    <w:rsid w:val="007068A6"/>
    <w:pPr>
      <w:spacing w:after="0" w:line="240" w:lineRule="auto"/>
      <w:jc w:val="right"/>
    </w:pPr>
    <w:rPr>
      <w:lang w:val="ca-ES"/>
    </w:rPr>
  </w:style>
  <w:style w:type="character" w:customStyle="1" w:styleId="DerechaCar">
    <w:name w:val="Derecha Car"/>
    <w:basedOn w:val="Fuentedeprrafopredeter"/>
    <w:link w:val="Derecha"/>
    <w:rsid w:val="007068A6"/>
    <w:rPr>
      <w:lang w:val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?>
<Relationships xmlns="http://schemas.openxmlformats.org/package/2006/relationships" xmlns:asx="http://www.sap.com/abapxml"><Relationship Id="rId8" Target="header2.xml" Type="http://schemas.openxmlformats.org/officeDocument/2006/relationships/header"/><Relationship Id="rId13" Target="fontTable.xml" Type="http://schemas.openxmlformats.org/officeDocument/2006/relationships/fontTable"/><Relationship Id="rId3" Target="settings.xml" Type="http://schemas.openxmlformats.org/officeDocument/2006/relationships/settings"/><Relationship Id="rId7" Target="header1.xml" Type="http://schemas.openxmlformats.org/officeDocument/2006/relationships/header"/><Relationship Id="rId12" Target="footer3.xml" Type="http://schemas.openxmlformats.org/officeDocument/2006/relationships/footer"/><Relationship Id="rId2" Target="styles.xml" Type="http://schemas.openxmlformats.org/officeDocument/2006/relationships/styles"/><Relationship Id="rId1" Target="/customXml/item1.xml" Type="http://schemas.openxmlformats.org/officeDocument/2006/relationships/customXml"/><Relationship Id="rId6" Target="endnotes.xml" Type="http://schemas.openxmlformats.org/officeDocument/2006/relationships/endnotes"/><Relationship Id="rId11" Target="header3.xml" Type="http://schemas.openxmlformats.org/officeDocument/2006/relationships/header"/><Relationship Id="rId5" Target="footnotes.xml" Type="http://schemas.openxmlformats.org/officeDocument/2006/relationships/footnotes"/><Relationship Id="rId15" Target="theme/theme1.xml" Type="http://schemas.openxmlformats.org/officeDocument/2006/relationships/theme"/><Relationship Id="rId10" Target="footer2.xml" Type="http://schemas.openxmlformats.org/officeDocument/2006/relationships/footer"/><Relationship Id="rId4" Target="webSettings.xml" Type="http://schemas.openxmlformats.org/officeDocument/2006/relationships/webSettings"/><Relationship Id="rId9" Target="footer1.xml" Type="http://schemas.openxmlformats.org/officeDocument/2006/relationships/footer"/><Relationship Id="rId14" Target="glossary/document.xml" Type="http://schemas.openxmlformats.org/officeDocument/2006/relationships/glossaryDocument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32C40E-EBBE-4120-957B-9B4D0381108E}"/>
      </w:docPartPr>
      <w:docPartBody>
        <w:p w:rsidR="00DC584E" w:rsidRDefault="00E45F91"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5E62F50182874B71B0B5A3EFCBD817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50535B-0211-440E-A702-BE777210283A}"/>
      </w:docPartPr>
      <w:docPartBody>
        <w:p w:rsidR="003D1E8E" w:rsidRDefault="00556D13" w:rsidP="00556D13">
          <w:pPr>
            <w:pStyle w:val="5E62F50182874B71B0B5A3EFCBD817D4"/>
          </w:pPr>
          <w:r w:rsidRPr="003F069E">
            <w:rPr>
              <w:rStyle w:val="Textodelmarcadordeposicin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3FBC7571EDD3490CB0AEFC2777AB68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21EBB-50DD-4F4B-8B61-9EE7FBB28951}"/>
      </w:docPartPr>
      <w:docPartBody>
        <w:p w:rsidR="003D1E8E" w:rsidRDefault="00556D13" w:rsidP="00556D13">
          <w:pPr>
            <w:pStyle w:val="3FBC7571EDD3490CB0AEFC2777AB6896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4ED499DA0A5E424FAF0AC0FBF35A83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3605A5-CCA5-4D32-97A6-D87571660EBE}"/>
      </w:docPartPr>
      <w:docPartBody>
        <w:p w:rsidR="004F1788" w:rsidRDefault="003D1E8E" w:rsidP="003D1E8E">
          <w:pPr>
            <w:pStyle w:val="4ED499DA0A5E424FAF0AC0FBF35A83F4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A04161EC997B44F3BAABBB0808E0DE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E32C0A-2ABE-4161-BA33-2620BE2D4182}"/>
      </w:docPartPr>
      <w:docPartBody>
        <w:p w:rsidR="0016428A" w:rsidRDefault="004F1788" w:rsidP="004F1788">
          <w:pPr>
            <w:pStyle w:val="A04161EC997B44F3BAABBB0808E0DEAE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DefaultPlaceholder_-1854013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C7AE58-2DF5-4308-88BF-07D96A5E2F71}"/>
      </w:docPartPr>
      <w:docPartBody>
        <w:p w:rsidR="00937A94" w:rsidRDefault="00FC7B00">
          <w:r w:rsidRPr="00FD1BE3">
            <w:rPr>
              <w:rStyle w:val="Textodelmarcadordeposicin"/>
            </w:rPr>
            <w:t>Escriba cualquier contenido que desee que se repita, incluidos otros controles de contenido. También puede insertar este control en filas de tablas para repetir partes de una tabla.</w:t>
          </w:r>
        </w:p>
      </w:docPartBody>
    </w:docPart>
    <w:docPart>
      <w:docPartPr>
        <w:name w:val="76DF4E3F60474401A0F396F8379F84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F16986-754B-4315-A7A4-D90E1AA737E9}"/>
      </w:docPartPr>
      <w:docPartBody>
        <w:p w:rsidR="00367443" w:rsidRDefault="000C7D9B" w:rsidP="000C7D9B">
          <w:pPr>
            <w:pStyle w:val="76DF4E3F60474401A0F396F8379F845C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F91"/>
    <w:rsid w:val="00004EB0"/>
    <w:rsid w:val="00057F8A"/>
    <w:rsid w:val="00064A2D"/>
    <w:rsid w:val="000773B1"/>
    <w:rsid w:val="000B5FA2"/>
    <w:rsid w:val="000C7D9B"/>
    <w:rsid w:val="000D48C1"/>
    <w:rsid w:val="00116663"/>
    <w:rsid w:val="0012124F"/>
    <w:rsid w:val="0012518D"/>
    <w:rsid w:val="00154060"/>
    <w:rsid w:val="0016428A"/>
    <w:rsid w:val="001660F2"/>
    <w:rsid w:val="00192D64"/>
    <w:rsid w:val="001C2F3C"/>
    <w:rsid w:val="00277410"/>
    <w:rsid w:val="00293743"/>
    <w:rsid w:val="002A70DB"/>
    <w:rsid w:val="002C57D6"/>
    <w:rsid w:val="00302C13"/>
    <w:rsid w:val="00321CCA"/>
    <w:rsid w:val="00354D6E"/>
    <w:rsid w:val="00356A00"/>
    <w:rsid w:val="0036276C"/>
    <w:rsid w:val="00367443"/>
    <w:rsid w:val="003A4F69"/>
    <w:rsid w:val="003D1E8E"/>
    <w:rsid w:val="00406458"/>
    <w:rsid w:val="00422C33"/>
    <w:rsid w:val="004865A6"/>
    <w:rsid w:val="004970DA"/>
    <w:rsid w:val="004B69D4"/>
    <w:rsid w:val="004F1788"/>
    <w:rsid w:val="005264C8"/>
    <w:rsid w:val="00556D13"/>
    <w:rsid w:val="00581E79"/>
    <w:rsid w:val="005E6E15"/>
    <w:rsid w:val="006216D4"/>
    <w:rsid w:val="00656662"/>
    <w:rsid w:val="0068222C"/>
    <w:rsid w:val="006B5439"/>
    <w:rsid w:val="006C1951"/>
    <w:rsid w:val="006C5FC0"/>
    <w:rsid w:val="007D324E"/>
    <w:rsid w:val="007F360C"/>
    <w:rsid w:val="007F65D1"/>
    <w:rsid w:val="0081442A"/>
    <w:rsid w:val="00852982"/>
    <w:rsid w:val="00880A10"/>
    <w:rsid w:val="00884043"/>
    <w:rsid w:val="00885D75"/>
    <w:rsid w:val="008D73EF"/>
    <w:rsid w:val="009262A9"/>
    <w:rsid w:val="00937A94"/>
    <w:rsid w:val="00941FDD"/>
    <w:rsid w:val="00977D1F"/>
    <w:rsid w:val="00986DB4"/>
    <w:rsid w:val="00996123"/>
    <w:rsid w:val="009F16DB"/>
    <w:rsid w:val="00A72B20"/>
    <w:rsid w:val="00B41F83"/>
    <w:rsid w:val="00B62A1F"/>
    <w:rsid w:val="00B65E4E"/>
    <w:rsid w:val="00B7311B"/>
    <w:rsid w:val="00BD3421"/>
    <w:rsid w:val="00BD3DB2"/>
    <w:rsid w:val="00BE6BEB"/>
    <w:rsid w:val="00C77ECD"/>
    <w:rsid w:val="00C81DDF"/>
    <w:rsid w:val="00C96955"/>
    <w:rsid w:val="00CB203D"/>
    <w:rsid w:val="00D20D7C"/>
    <w:rsid w:val="00D53638"/>
    <w:rsid w:val="00DC584E"/>
    <w:rsid w:val="00DD03AA"/>
    <w:rsid w:val="00E119FA"/>
    <w:rsid w:val="00E173B5"/>
    <w:rsid w:val="00E45F91"/>
    <w:rsid w:val="00EC6DF7"/>
    <w:rsid w:val="00EC7546"/>
    <w:rsid w:val="00EE1297"/>
    <w:rsid w:val="00EF1EC5"/>
    <w:rsid w:val="00F04331"/>
    <w:rsid w:val="00F253AC"/>
    <w:rsid w:val="00F41EF1"/>
    <w:rsid w:val="00F53E80"/>
    <w:rsid w:val="00F93CAA"/>
    <w:rsid w:val="00FC7B00"/>
    <w:rsid w:val="00FF02A0"/>
    <w:rsid w:val="00FF2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0C7D9B"/>
    <w:rPr>
      <w:color w:val="808080"/>
    </w:rPr>
  </w:style>
  <w:style w:type="paragraph" w:customStyle="1" w:styleId="069184D8093043FEBFA62E28BE3065A9">
    <w:name w:val="069184D8093043FEBFA62E28BE3065A9"/>
    <w:rsid w:val="005264C8"/>
    <w:rPr>
      <w:lang w:val="ca-ES" w:eastAsia="ca-ES"/>
    </w:rPr>
  </w:style>
  <w:style w:type="paragraph" w:customStyle="1" w:styleId="792F3DD5AFDA47D5AF47B0FF203AD4D3">
    <w:name w:val="792F3DD5AFDA47D5AF47B0FF203AD4D3"/>
    <w:rsid w:val="005264C8"/>
    <w:rPr>
      <w:lang w:val="ca-ES" w:eastAsia="ca-ES"/>
    </w:rPr>
  </w:style>
  <w:style w:type="paragraph" w:customStyle="1" w:styleId="541A808F557F498CA4B1C782892AAA15">
    <w:name w:val="541A808F557F498CA4B1C782892AAA15"/>
    <w:rsid w:val="00556D13"/>
    <w:rPr>
      <w:lang w:val="ca-ES" w:eastAsia="ca-ES"/>
    </w:rPr>
  </w:style>
  <w:style w:type="paragraph" w:customStyle="1" w:styleId="142EB874E1AF4ADD8AB4425DB3D75E3B">
    <w:name w:val="142EB874E1AF4ADD8AB4425DB3D75E3B"/>
    <w:rsid w:val="00556D13"/>
    <w:rPr>
      <w:lang w:val="ca-ES" w:eastAsia="ca-ES"/>
    </w:rPr>
  </w:style>
  <w:style w:type="paragraph" w:customStyle="1" w:styleId="5E62F50182874B71B0B5A3EFCBD817D4">
    <w:name w:val="5E62F50182874B71B0B5A3EFCBD817D4"/>
    <w:rsid w:val="00556D13"/>
    <w:rPr>
      <w:lang w:val="ca-ES" w:eastAsia="ca-ES"/>
    </w:rPr>
  </w:style>
  <w:style w:type="paragraph" w:customStyle="1" w:styleId="3FBC7571EDD3490CB0AEFC2777AB6896">
    <w:name w:val="3FBC7571EDD3490CB0AEFC2777AB6896"/>
    <w:rsid w:val="00556D13"/>
    <w:rPr>
      <w:lang w:val="ca-ES" w:eastAsia="ca-ES"/>
    </w:rPr>
  </w:style>
  <w:style w:type="paragraph" w:customStyle="1" w:styleId="4ED499DA0A5E424FAF0AC0FBF35A83F4">
    <w:name w:val="4ED499DA0A5E424FAF0AC0FBF35A83F4"/>
    <w:rsid w:val="003D1E8E"/>
    <w:rPr>
      <w:lang w:val="ca-ES" w:eastAsia="ca-ES"/>
    </w:rPr>
  </w:style>
  <w:style w:type="paragraph" w:customStyle="1" w:styleId="A04161EC997B44F3BAABBB0808E0DEAE">
    <w:name w:val="A04161EC997B44F3BAABBB0808E0DEAE"/>
    <w:rsid w:val="004F1788"/>
    <w:rPr>
      <w:lang w:val="ca-ES" w:eastAsia="ca-ES"/>
    </w:rPr>
  </w:style>
  <w:style w:type="paragraph" w:customStyle="1" w:styleId="8E77DD1366534E9D981CA5E7FCC7B6E9">
    <w:name w:val="8E77DD1366534E9D981CA5E7FCC7B6E9"/>
    <w:rsid w:val="00EE1297"/>
    <w:rPr>
      <w:lang w:val="ca-ES" w:eastAsia="ca-ES"/>
    </w:rPr>
  </w:style>
  <w:style w:type="paragraph" w:customStyle="1" w:styleId="0C720539C39E46AAB98E24B9F5989B20">
    <w:name w:val="0C720539C39E46AAB98E24B9F5989B20"/>
    <w:rsid w:val="00356A00"/>
    <w:rPr>
      <w:lang w:val="ca-ES" w:eastAsia="ca-ES"/>
    </w:rPr>
  </w:style>
  <w:style w:type="paragraph" w:customStyle="1" w:styleId="6FC589E18C2A49F9B9B0B45CA056CF7C">
    <w:name w:val="6FC589E18C2A49F9B9B0B45CA056CF7C"/>
    <w:rsid w:val="00356A00"/>
    <w:rPr>
      <w:lang w:val="ca-ES" w:eastAsia="ca-ES"/>
    </w:rPr>
  </w:style>
  <w:style w:type="paragraph" w:customStyle="1" w:styleId="A6247CBBAF2A4943BD40340F8A69BFE5">
    <w:name w:val="A6247CBBAF2A4943BD40340F8A69BFE5"/>
    <w:rsid w:val="00356A00"/>
    <w:rPr>
      <w:lang w:val="ca-ES" w:eastAsia="ca-ES"/>
    </w:rPr>
  </w:style>
  <w:style w:type="paragraph" w:customStyle="1" w:styleId="B802A381F6AF486394CA354D398CB4C2">
    <w:name w:val="B802A381F6AF486394CA354D398CB4C2"/>
    <w:rsid w:val="00356A00"/>
    <w:rPr>
      <w:lang w:val="ca-ES" w:eastAsia="ca-ES"/>
    </w:rPr>
  </w:style>
  <w:style w:type="paragraph" w:customStyle="1" w:styleId="3976431C78924FD7BDB4936B67F76C28">
    <w:name w:val="3976431C78924FD7BDB4936B67F76C28"/>
    <w:rsid w:val="00977D1F"/>
    <w:rPr>
      <w:rFonts w:eastAsiaTheme="minorHAnsi"/>
    </w:rPr>
  </w:style>
  <w:style w:type="paragraph" w:customStyle="1" w:styleId="D6AB3EF967CF4D3AB381E32A8E156F46">
    <w:name w:val="D6AB3EF967CF4D3AB381E32A8E156F46"/>
    <w:rsid w:val="00977D1F"/>
    <w:rPr>
      <w:lang w:val="ca-ES" w:eastAsia="ca-ES"/>
    </w:rPr>
  </w:style>
  <w:style w:type="paragraph" w:customStyle="1" w:styleId="CF00BB5761CC4A9CB553A20A048586CB">
    <w:name w:val="CF00BB5761CC4A9CB553A20A048586CB"/>
    <w:rsid w:val="00977D1F"/>
    <w:rPr>
      <w:lang w:val="ca-ES" w:eastAsia="ca-ES"/>
    </w:rPr>
  </w:style>
  <w:style w:type="paragraph" w:customStyle="1" w:styleId="312B68DD311A4E4FA6514B4DCE07E4D5">
    <w:name w:val="312B68DD311A4E4FA6514B4DCE07E4D5"/>
    <w:rsid w:val="00F253AC"/>
    <w:rPr>
      <w:rFonts w:eastAsiaTheme="minorHAnsi"/>
    </w:rPr>
  </w:style>
  <w:style w:type="paragraph" w:customStyle="1" w:styleId="312B68DD311A4E4FA6514B4DCE07E4D51">
    <w:name w:val="312B68DD311A4E4FA6514B4DCE07E4D51"/>
    <w:rsid w:val="00F253AC"/>
    <w:rPr>
      <w:rFonts w:eastAsiaTheme="minorHAnsi"/>
    </w:rPr>
  </w:style>
  <w:style w:type="paragraph" w:customStyle="1" w:styleId="A36EA95BA2934BB2B5470C4C95443D89">
    <w:name w:val="A36EA95BA2934BB2B5470C4C95443D89"/>
    <w:rsid w:val="00F253AC"/>
    <w:rPr>
      <w:lang w:val="ca-ES" w:eastAsia="ca-ES"/>
    </w:rPr>
  </w:style>
  <w:style w:type="paragraph" w:customStyle="1" w:styleId="A6514E31CDD2425298B003DB4AF60A2A">
    <w:name w:val="A6514E31CDD2425298B003DB4AF60A2A"/>
    <w:rsid w:val="00F253AC"/>
    <w:rPr>
      <w:lang w:val="ca-ES" w:eastAsia="ca-ES"/>
    </w:rPr>
  </w:style>
  <w:style w:type="paragraph" w:customStyle="1" w:styleId="0CE5324883CB4856AF3BCA6D2A20473B">
    <w:name w:val="0CE5324883CB4856AF3BCA6D2A20473B"/>
    <w:rsid w:val="006C1951"/>
    <w:rPr>
      <w:lang w:val="ca-ES" w:eastAsia="ca-ES"/>
    </w:rPr>
  </w:style>
  <w:style w:type="paragraph" w:customStyle="1" w:styleId="49264D8B479F4C18A1B09C537A5D06C4">
    <w:name w:val="49264D8B479F4C18A1B09C537A5D06C4"/>
    <w:rsid w:val="00A72B20"/>
    <w:rPr>
      <w:lang w:val="ca-ES" w:eastAsia="ca-ES"/>
    </w:rPr>
  </w:style>
  <w:style w:type="paragraph" w:customStyle="1" w:styleId="A24E0AFB6A914550BD3711DAC13A1441">
    <w:name w:val="A24E0AFB6A914550BD3711DAC13A1441"/>
    <w:rsid w:val="00A72B20"/>
    <w:rPr>
      <w:lang w:val="ca-ES" w:eastAsia="ca-ES"/>
    </w:rPr>
  </w:style>
  <w:style w:type="paragraph" w:customStyle="1" w:styleId="0D37DF8C95AD4C19A31C9E47EFDBFCD4">
    <w:name w:val="0D37DF8C95AD4C19A31C9E47EFDBFCD4"/>
    <w:rsid w:val="00FC7B00"/>
    <w:rPr>
      <w:lang w:val="ca-ES" w:eastAsia="ca-ES"/>
    </w:rPr>
  </w:style>
  <w:style w:type="paragraph" w:customStyle="1" w:styleId="1B578F10935845E2BFD17FFB2A93184D">
    <w:name w:val="1B578F10935845E2BFD17FFB2A93184D"/>
    <w:rsid w:val="00FC7B00"/>
    <w:rPr>
      <w:lang w:val="ca-ES" w:eastAsia="ca-ES"/>
    </w:rPr>
  </w:style>
  <w:style w:type="paragraph" w:customStyle="1" w:styleId="3AD0875883A94E13827A6CC8F898364B">
    <w:name w:val="3AD0875883A94E13827A6CC8F898364B"/>
    <w:rsid w:val="003A4F69"/>
    <w:rPr>
      <w:lang w:val="ca-ES" w:eastAsia="ca-ES"/>
    </w:rPr>
  </w:style>
  <w:style w:type="paragraph" w:customStyle="1" w:styleId="5C3F8F1588344892889C5B4B5FC614BA">
    <w:name w:val="5C3F8F1588344892889C5B4B5FC614BA"/>
    <w:rsid w:val="003A4F69"/>
    <w:rPr>
      <w:lang w:val="ca-ES" w:eastAsia="ca-ES"/>
    </w:rPr>
  </w:style>
  <w:style w:type="paragraph" w:customStyle="1" w:styleId="1DC1FCAD9B7D46CE918F84069C93CEFB">
    <w:name w:val="1DC1FCAD9B7D46CE918F84069C93CEFB"/>
    <w:rsid w:val="003A4F69"/>
    <w:rPr>
      <w:lang w:val="ca-ES" w:eastAsia="ca-ES"/>
    </w:rPr>
  </w:style>
  <w:style w:type="paragraph" w:customStyle="1" w:styleId="3404508A581A4C419712864FF6436F6C">
    <w:name w:val="3404508A581A4C419712864FF6436F6C"/>
    <w:rsid w:val="003A4F69"/>
    <w:rPr>
      <w:lang w:val="ca-ES" w:eastAsia="ca-ES"/>
    </w:rPr>
  </w:style>
  <w:style w:type="paragraph" w:customStyle="1" w:styleId="76DF4E3F60474401A0F396F8379F845C">
    <w:name w:val="76DF4E3F60474401A0F396F8379F845C"/>
    <w:rsid w:val="000C7D9B"/>
    <w:rPr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 xmlns:asx="http://www.sap.com/abapxml"><Relationship Id="rId1" Target="/customXml/itemProps1.xml" Type="http://schemas.openxmlformats.org/officeDocument/2006/relationships/customXmlProps"/></Relationships>
</file>

<file path=customXml/item1.xml><?xml version="1.0" encoding="utf-8"?>
<data xmlns="http://www.sap.com/SAPForm/0.5">
  <RECORD_ID>26FAR019P</RECORD_ID>
  <DESCR>FÀRMACS EXCLUSIUS (I)</DESCR>
  <TOTALAMOUNT>2.166.505,52</TOTALAMOUNT>
  <BATCHES>
    <BATCH>
      <BATCHID>EXC200</BATCHID>
      <DESCR>EFGARTIGIMOD ALFA</DESCR>
      <AMOUNT>257.856,00</AMOUNT>
      <MATERIALS>
        <MATERIAL>
          <MATNR>100043769</MATNR>
          <MAKTX>EFGARTIGIMOD 1000 MG SOLUCIÓN INYECTABLE, VIAL 5,6 ML.</MAKTX>
          <QUANTITY>30</QUANTITY>
          <TECHTEXT> </TECHTEXT>
        </MATERIAL>
        <MATERIAL>
          <MATNR>100043782</MATNR>
          <MAKTX>EFGARTIGIMOD 400 MG CONCENTRADO PARA SOLUCIÓN PARA PERFUSIÓN, VIAL 20 ML.</MAKTX>
          <QUANTITY>8</QUANTITY>
          <TECHTEXT> </TECHTEXT>
        </MATERIAL>
      </MATERIALS>
    </BATCH>
    <BATCH>
      <BATCHID>EXC201</BATCHID>
      <DESCR>FILGOTINIB MALEATO</DESCR>
      <AMOUNT>163.789,42</AMOUNT>
      <MATERIALS>
        <MATERIAL>
          <MATNR>100030916</MATNR>
          <MAKTX>FILGOTINIB 200 MG COMPRIMIDOS RECUBIERTOS CON PELÍCULA.</MAKTX>
          <QUANTITY>12.480</QUANTITY>
          <TECHTEXT> </TECHTEXT>
        </MATERIAL>
        <MATERIAL>
          <MATNR>100032582</MATNR>
          <MAKTX>FILGOTINIB 100 MG COMPRIMIDOS RECUBIERTOS CON PELÍCULA.</MAKTX>
          <QUANTITY>390</QUANTITY>
          <TECHTEXT> </TECHTEXT>
        </MATERIAL>
      </MATERIALS>
    </BATCH>
    <BATCH>
      <BATCHID>EXC202</BATCHID>
      <DESCR>TAFAMIDIS</DESCR>
      <AMOUNT>148.747,20</AMOUNT>
      <MATERIALS>
        <MATERIAL>
          <MATNR>100043770</MATNR>
          <MAKTX>TAFAMIDIS 61 MG CÁPSULAS BLANDAS.</MAKTX>
          <QUANTITY>2.100</QUANTITY>
          <TECHTEXT> </TECHTEXT>
        </MATERIAL>
      </MATERIALS>
    </BATCH>
    <BATCH>
      <BATCHID>EXC203</BATCHID>
      <DESCR>MOSUNETUZUMAB</DESCR>
      <AMOUNT>123.294,55</AMOUNT>
      <MATERIALS>
        <MATERIAL>
          <MATNR>100043967</MATNR>
          <MAKTX>MOSUNETUZUMAB 1 MG CONCENTRADO PARA SOLUCIÓN PARA PERFUSIÓN, VIAL 1 ML.</MAKTX>
          <QUANTITY>8</QUANTITY>
          <TECHTEXT> </TECHTEXT>
        </MATERIAL>
        <MATERIAL>
          <MATNR>100043968</MATNR>
          <MAKTX>MOSUNETUZUMAB 30 MG CONCENTRADO PARA SOLUCIÓN PARA PERFUSIÓN, VIAL.</MAKTX>
          <QUANTITY>25</QUANTITY>
          <TECHTEXT> </TECHTEXT>
        </MATERIAL>
      </MATERIALS>
    </BATCH>
    <BATCH>
      <BATCHID>EXC204</BATCHID>
      <DESCR>VUTRISIRAN</DESCR>
      <AMOUNT>149.346,96</AMOUNT>
      <MATERIALS>
        <MATERIAL>
          <MATNR>100044938</MATNR>
          <MAKTX>VUTRISIRAN 25 MG/0.5 ML SOLUCIÓN INYECTABLE EN JERINGA PRECARGADA.</MAKTX>
          <QUANTITY>7</QUANTITY>
          <TECHTEXT> </TECHTEXT>
        </MATERIAL>
      </MATERIALS>
    </BATCH>
    <BATCH>
      <BATCHID>EXC205</BATCHID>
      <DESCR>TENECTEPLASA</DESCR>
      <AMOUNT>68.370,96</AMOUNT>
      <MATERIALS>
        <MATERIAL>
          <MATNR>100019420</MATNR>
          <MAKTX>TENECTEPLASA 8.000 UNIDADES (40 MG) POLVO Y DISOLVENTE PARA SOLUCIÓN
INYECTABLE, VIAL + JERINGA PRECARGADA DE DISOLVENTE.</MAKTX>
          <QUANTITY>8</QUANTITY>
          <TECHTEXT> </TECHTEXT>
        </MATERIAL>
        <MATERIAL>
          <MATNR>100043371</MATNR>
          <MAKTX>TENECTEPLASA 5000 UNIDADES (25MG) POLVO PARA SOLUCIÓN INYECTABLE, VIAL.</MAKTX>
          <QUANTITY>100</QUANTITY>
          <TECHTEXT> </TECHTEXT>
        </MATERIAL>
      </MATERIALS>
    </BATCH>
    <BATCH>
      <BATCHID>EXC206</BATCHID>
      <DESCR>ESPESOLIMAB</DESCR>
      <AMOUNT>53.118,32</AMOUNT>
      <MATERIALS>
        <MATERIAL>
          <MATNR>100043263</MATNR>
          <MAKTX>ESPESOLIMAB 450 MG CONCENTRADO PARA SOLUCIÓN PARA PERFUSIÓN, VIAL 7,5 ML.</MAKTX>
          <QUANTITY>8</QUANTITY>
          <TECHTEXT> </TECHTEXT>
        </MATERIAL>
      </MATERIALS>
    </BATCH>
    <BATCH>
      <BATCHID>EXC207</BATCHID>
      <DESCR>RIPRETINIB</DESCR>
      <AMOUNT>45.105,60</AMOUNT>
      <MATERIALS>
        <MATERIAL>
          <MATNR>100042865</MATNR>
          <MAKTX>RIPRETINIB 50 MG COMPRIMIDOS.</MAKTX>
          <QUANTITY>450</QUANTITY>
          <TECHTEXT> </TECHTEXT>
        </MATERIAL>
      </MATERIALS>
    </BATCH>
    <BATCH>
      <BATCHID>EXC208</BATCHID>
      <DESCR>RUXOLITINIB FOSFATO</DESCR>
      <AMOUNT>52.863,75</AMOUNT>
      <MATERIALS>
        <MATERIAL>
          <MATNR>100042004</MATNR>
          <MAKTX>RUXOLITINIB FOSFATO 15 MG/G CREMA, TUBO DE 100 G (LAMINADO).</MAKTX>
          <QUANTITY>127</QUANTITY>
          <TECHTEXT> </TECHTEXT>
        </MATERIAL>
      </MATERIALS>
    </BATCH>
    <BATCH>
      <BATCHID>EXC209</BATCHID>
      <DESCR>MOMELOTINIB DIHIDROCLORURO MONOHIDRATO</DESCR>
      <AMOUNT>58.358,16</AMOUNT>
      <MATERIALS>
        <MATERIAL>
          <MATNR>100044346</MATNR>
          <MAKTX>MOMELOTINIB DIHIDROCLORURO MONOHIDRATO 200 MG COMPRIMIDOS RECUBIERTOS
CON PELÍCULA.</MAKTX>
          <QUANTITY>840</QUANTITY>
          <TECHTEXT> </TECHTEXT>
        </MATERIAL>
      </MATERIALS>
    </BATCH>
    <BATCH>
      <BATCHID>EXC210</BATCHID>
      <DESCR>EPTINEZUMAB</DESCR>
      <AMOUNT>63.966,00</AMOUNT>
      <MATERIALS>
        <MATERIAL>
          <MATNR>100044937</MATNR>
          <MAKTX>EPTINEZUMAB 100 MG CONCENTRADO PARA SOLUCIÓN PARA PERFUSIÓN, VIAL.</MAKTX>
          <QUANTITY>140</QUANTITY>
          <TECHTEXT> </TECHTEXT>
        </MATERIAL>
      </MATERIALS>
    </BATCH>
    <BATCH>
      <BATCHID>EXC211</BATCHID>
      <DESCR>SELADELPAR LISINA DIHIDRATO</DESCR>
      <AMOUNT>77.248,28</AMOUNT>
      <MATERIALS>
        <MATERIAL>
          <MATNR>100044425</MATNR>
          <MAKTX>SELADELPAR  LISINA DIHIDRATO 10 MG CÁPSULAS DURAS.</MAKTX>
          <QUANTITY>1.300</QUANTITY>
          <TECHTEXT> </TECHTEXT>
        </MATERIAL>
      </MATERIALS>
    </BATCH>
    <BATCH>
      <BATCHID>EXC212</BATCHID>
      <DESCR>EPCORITAMAB</DESCR>
      <AMOUNT>43.779,04</AMOUNT>
      <MATERIALS>
        <MATERIAL>
          <MATNR>100043773</MATNR>
          <MAKTX>EPCORITAMAB 4 MG/0,8 ML SOLUCIÓN INYECTABLE, VIAL 0,8 ML.</MAKTX>
          <QUANTITY>8</QUANTITY>
          <TECHTEXT> </TECHTEXT>
        </MATERIAL>
        <MATERIAL>
          <MATNR>100043774</MATNR>
          <MAKTX>EPCORITAMAB 48 MG SOLUCIÓN INYECTABLE, VIAL 0,8 ML.</MAKTX>
          <QUANTITY>20</QUANTITY>
          <TECHTEXT> </TECHTEXT>
        </MATERIAL>
      </MATERIALS>
    </BATCH>
    <BATCH>
      <BATCHID>EXC213</BATCHID>
      <DESCR>RUCAPARIB CAMSILATO</DESCR>
      <AMOUNT>36.889,96</AMOUNT>
      <MATERIALS>
        <MATERIAL>
          <MATNR>100043622</MATNR>
          <MAKTX>RUCAPARIB CAMSILATO 200 MG COMPRIMIDOS RECUBIERTOS CON PELÍCULA.</MAKTX>
          <QUANTITY>2.340</QUANTITY>
          <TECHTEXT> </TECHTEXT>
        </MATERIAL>
      </MATERIALS>
    </BATCH>
    <BATCH>
      <BATCHID>EXC214</BATCHID>
      <DESCR>COBIMETINIB</DESCR>
      <AMOUNT>36.495,47</AMOUNT>
      <MATERIALS>
        <MATERIAL>
          <MATNR>100020312</MATNR>
          <MAKTX>COBIMETINIB 20 MG COMPRIMIDOS RECUBIERTOS CON PELÍCULA.</MAKTX>
          <QUANTITY>693</QUANTITY>
          <TECHTEXT> </TECHTEXT>
        </MATERIAL>
      </MATERIALS>
    </BATCH>
    <BATCH>
      <BATCHID>EXC215</BATCHID>
      <DESCR>FRUQUINTINIB</DESCR>
      <AMOUNT>22.300,15</AMOUNT>
      <MATERIALS>
        <MATERIAL>
          <MATNR>100042939</MATNR>
          <MAKTX>FRUQUINTINIB 5 MG CÁPSULAS DURAS.</MAKTX>
          <QUANTITY>210</QUANTITY>
          <TECHTEXT> </TECHTEXT>
        </MATERIAL>
        <MATERIAL>
          <MATNR>100043805</MATNR>
          <MAKTX>FRUQUINTINIB 1 MG CÁPSULAS DURAS.</MAKTX>
          <QUANTITY>326</QUANTITY>
          <TECHTEXT> </TECHTEXT>
        </MATERIAL>
      </MATERIALS>
    </BATCH>
    <BATCH>
      <BATCHID>EXC216</BATCHID>
      <DESCR>ALTEPLASA</DESCR>
      <AMOUNT>30.801,28</AMOUNT>
      <MATERIALS>
        <MATERIAL>
          <MATNR>100018406</MATNR>
          <MAKTX>ALTEPLASA POLVO Y DISOLVENTE PARA SOLUCIÓN INYECTABLE Y PARA PERFUSIÓN,
VIAL 50 MG + VIAL DE DISOLVENTE.</MAKTX>
          <QUANTITY>76</QUANTITY>
          <TECHTEXT> </TECHTEXT>
        </MATERIAL>
      </MATERIALS>
    </BATCH>
    <BATCH>
      <BATCHID>EXC217</BATCHID>
      <DESCR>SELEXIPAG</DESCR>
      <AMOUNT>42.531,36</AMOUNT>
      <MATERIALS>
        <MATERIAL>
          <MATNR>100020604</MATNR>
          <MAKTX>SELEXIPAG 600 MCG COMPRIMIDOS RECUBIERTOS CON PELÍCULA</MAKTX>
          <QUANTITY>480</QUANTITY>
          <TECHTEXT> </TECHTEXT>
        </MATERIAL>
        <MATERIAL>
          <MATNR>100045684</MATNR>
          <MAKTX>SELEXIPAG 800 MCG COMPRIMIDOS RECUBIERTOS CON PELÍCULA.</MAKTX>
          <QUANTITY>360</QUANTITY>
          <TECHTEXT> </TECHTEXT>
        </MATERIAL>
      </MATERIALS>
    </BATCH>
    <BATCH>
      <BATCHID>EXC218</BATCHID>
      <DESCR>OBINUTUZUMAB</DESCR>
      <AMOUNT>22.429,36</AMOUNT>
      <MATERIALS>
        <MATERIAL>
          <MATNR>100020176</MATNR>
          <MAKTX>OBINUTUZUMAB 1000 MG CONCENTRADO PARA SOLUCIÓN PARA PERFUSIÓN, 40 ML.</MAKTX>
          <QUANTITY>8</QUANTITY>
          <TECHTEXT> </TECHTEXT>
        </MATERIAL>
      </MATERIALS>
    </BATCH>
    <BATCH>
      <BATCHID>EXC219</BATCHID>
      <DESCR>SETMELANOTIDA</DESCR>
      <AMOUNT>37.536,00</AMOUNT>
      <MATERIALS>
        <MATERIAL>
          <MATNR>100042143</MATNR>
          <MAKTX>SETMELANOTIDA 10 MG/ML SOLUCIÓN INYECTABLE, VIAL MULTIDOSIS.</MAKTX>
          <QUANTITY>34</QUANTITY>
          <TECHTEXT> </TECHTEXT>
        </MATERIAL>
      </MATERIALS>
    </BATCH>
    <BATCH>
      <BATCHID>EXC220</BATCHID>
      <DESCR>LORLATINIB</DESCR>
      <AMOUNT>23.122,50</AMOUNT>
      <MATERIALS>
        <MATERIAL>
          <MATNR>100043654</MATNR>
          <MAKTX>LORLATINIB 25 MG COMPRIMIDOS RECUBIERTOS CON PELÍCULA.</MAKTX>
          <QUANTITY>1.080</QUANTITY>
          <TECHTEXT> </TECHTEXT>
        </MATERIAL>
      </MATERIALS>
    </BATCH>
    <BATCH>
      <BATCHID>EXC221</BATCHID>
      <DESCR>GLECAPREVIR + PIBRENTASVIR</DESCR>
      <AMOUNT>19.424,16</AMOUNT>
      <MATERIALS>
        <MATERIAL>
          <MATNR>100034376</MATNR>
          <MAKTX>GLECAPREVIR + PIBRENTASVIR 50 MG/20 MG GRÁNULOS RECUBIERTOS EN SOBRE.</MAKTX>
          <QUANTITY>336</QUANTITY>
          <TECHTEXT> </TECHTEXT>
        </MATERIAL>
      </MATERIALS>
    </BATCH>
    <BATCH>
      <BATCHID>EXC222</BATCHID>
      <DESCR>MOGAMULIZUMAB</DESCR>
      <AMOUNT>53.990,40</AMOUNT>
      <MATERIALS>
        <MATERIAL>
          <MATNR>100045354</MATNR>
          <MAKTX>MOGAMULIZUMAB 4 MG/ML CONCENTRADO PARA SOLUCIÓN PARA PERFUSIÓN, VIAL 5 ML.</MAKTX>
          <QUANTITY>80</QUANTITY>
          <TECHTEXT> </TECHTEXT>
        </MATERIAL>
      </MATERIALS>
    </BATCH>
    <BATCH>
      <BATCHID>EXC223</BATCHID>
      <DESCR>FOSLEVODOPA + FOSCARBIDOPA</DESCR>
      <AMOUNT>23.270,71</AMOUNT>
      <MATERIALS>
        <MATERIAL>
          <MATNR>100039161</MATNR>
          <MAKTX>FOSLEVODOPA + FOSCARBIDOPA 240 MG/ML+12 MG/ML SOLUCIÓN PARA PERFUSIÓN, 7
VIALES 10 ML.</MAKTX>
          <QUANTITY>343</QUANTITY>
          <TECHTEXT> </TECHTEXT>
        </MATERIAL>
      </MATERIALS>
    </BATCH>
    <BATCH>
      <BATCHID>EXC224</BATCHID>
      <DESCR>REGORAFENIB</DESCR>
      <AMOUNT>14.965,44</AMOUNT>
      <MATERIALS>
        <MATERIAL>
          <MATNR>100020015</MATNR>
          <MAKTX>REGORAFENIB 40 MG COMPRIMIDOS RECUBIERTOS CON PELÍCULA.</MAKTX>
          <QUANTITY>672</QUANTITY>
          <TECHTEXT> </TECHTEXT>
        </MATERIAL>
      </MATERIALS>
    </BATCH>
    <BATCH>
      <BATCHID>EXC225</BATCHID>
      <DESCR>TALQUETAMAB</DESCR>
      <AMOUNT>9.217,16</AMOUNT>
      <MATERIALS>
        <MATERIAL>
          <MATNR>100045233</MATNR>
          <MAKTX>TALQUETAMAB 2 MG/ML SOLUCIÓN INYECTABLE, VIAL 1,5 ML.</MAKTX>
          <QUANTITY>2</QUANTITY>
          <TECHTEXT> </TECHTEXT>
        </MATERIAL>
        <MATERIAL>
          <MATNR>100045234</MATNR>
          <MAKTX>TALQUETAMAB 40 MG/ML SOLUCIÓN INYECTABLE, VIAL 1 ML.</MAKTX>
          <QUANTITY>3</QUANTITY>
          <TECHTEXT> </TECHTEXT>
        </MATERIAL>
      </MATERIALS>
    </BATCH>
    <BATCH>
      <BATCHID>EXC226</BATCHID>
      <DESCR>IVOSIDENIB</DESCR>
      <AMOUNT>50.601,60</AMOUNT>
      <MATERIALS>
        <MATERIAL>
          <MATNR>100045535</MATNR>
          <MAKTX>IVOSIDENIB 250 MG COMPRIMIDOS RECUBIERTOS CON PELÍCULA.</MAKTX>
          <QUANTITY>840</QUANTITY>
          <TECHTEXT> </TECHTEXT>
        </MATERIAL>
      </MATERIALS>
    </BATCH>
    <BATCH>
      <BATCHID>EXC227</BATCHID>
      <DESCR>BEDAQUILINA FUMARATO</DESCR>
      <AMOUNT>16.605,80</AMOUNT>
      <MATERIALS>
        <MATERIAL>
          <MATNR>100044411</MATNR>
          <MAKTX>BEDAQUILINA FUMARATO 100 MG COMPRIMIDOS.</MAKTX>
          <QUANTITY>240</QUANTITY>
          <TECHTEXT> </TECHTEXT>
        </MATERIAL>
      </MATERIALS>
    </BATCH>
    <BATCH>
      <BATCHID>EXC228</BATCHID>
      <DESCR>MAVACAMTEN</DESCR>
      <AMOUNT>43.744,56</AMOUNT>
      <MATERIALS>
        <MATERIAL>
          <MATNR>100044214</MATNR>
          <MAKTX>MAVACAMTEN 2,5 MG CÁPSULAS DURAS.</MAKTX>
          <QUANTITY>392</QUANTITY>
          <TECHTEXT> </TECHTEXT>
        </MATERIAL>
        <MATERIAL>
          <MATNR>100045364</MATNR>
          <MAKTX>MAVACAMTEN 5 MG CÁPSULAS DURAS.</MAKTX>
          <QUANTITY>952</QUANTITY>
          <TECHTEXT> </TECHTEXT>
        </MATERIAL>
      </MATERIALS>
    </BATCH>
    <BATCH>
      <BATCHID>EXC229</BATCHID>
      <DESCR>ATOGEPANT MONOHIDRATO</DESCR>
      <AMOUNT>29.148,50</AMOUNT>
      <MATERIALS>
        <MATERIAL>
          <MATNR>100044936</MATNR>
          <MAKTX>ATOGEPANT MONOHIDRATO 60 MG COMPRIMIDOS.</MAKTX>
          <QUANTITY>8.400</QUANTITY>
          <TECHTEXT> </TECHTEXT>
        </MATERIAL>
      </MATERIALS>
    </BATCH>
    <BATCH>
      <BATCHID>EXC230</BATCHID>
      <DESCR>TILDRAKIZUMAB</DESCR>
      <AMOUNT>25.384,59</AMOUNT>
      <MATERIALS>
        <MATERIAL>
          <MATNR>100044711</MATNR>
          <MAKTX>TILDRAKIZUMAB 200 MG SOLUCIÓN INYECTABLE EN JERIGA PRECARGADA DE 2 ML.</MAKTX>
          <QUANTITY>7</QUANTITY>
          <TECHTEXT> </TECHTEXT>
        </MATERIAL>
      </MATERIALS>
    </BATCH>
    <BATCH>
      <BATCHID>EXC231</BATCHID>
      <DESCR>PEGINTERFERON ALFA- 2A</DESCR>
      <AMOUNT>11.331,64</AMOUNT>
      <MATERIALS>
        <MATERIAL>
          <MATNR>100020269</MATNR>
          <MAKTX>PEGINTERFERON ALFA- 2A 90 MCG SOLUCIÓN INYECTABLE EN JERINGA PRECARGADA Y AGUJA.</MAKTX>
          <QUANTITY>109</QUANTITY>
          <TECHTEXT> </TECHTEXT>
        </MATERIAL>
      </MATERIALS>
    </BATCH>
    <BATCH>
      <BATCHID>EXC232</BATCHID>
      <DESCR>HEXAFLUORURO AZUFRE</DESCR>
      <AMOUNT>12.326,04</AMOUNT>
      <MATERIALS>
        <MATERIAL>
          <MATNR>100018248</MATNR>
          <MAKTX>HEXAFLUORURO AZUFRE 8 MICROLITROS/ML. POLVO Y DISOLVENTE PARA DISPERSIÓN
INYECTABLE, VIAL 25 MG + JERINGA PRECARGADA DE DISOLVENTE..</MAKTX>
          <QUANTITY>202</QUANTITY>
          <TECHTEXT> </TECHTEXT>
        </MATERIAL>
      </MATERIALS>
    </BATCH>
    <BATCH>
      <BATCHID>EXC233</BATCHID>
      <DESCR>ENTRECTINIB</DESCR>
      <AMOUNT>5.567,01</AMOUNT>
      <MATERIALS>
        <MATERIAL>
          <MATNR>100043540</MATNR>
          <MAKTX>ENTRECTINIB 200 MG CÁPSULAS DURAS.</MAKTX>
          <QUANTITY>180</QUANTITY>
          <TECHTEXT> </TECHTEXT>
        </MATERIAL>
        <MATERIAL>
          <MATNR>100044557</MATNR>
          <MAKTX>ENTRECTINIB 100 MG CÁPSULAS DURAS.</MAKTX>
          <QUANTITY>30</QUANTITY>
          <TECHTEXT> </TECHTEXT>
        </MATERIAL>
      </MATERIALS>
    </BATCH>
    <BATCH>
      <BATCHID>EXC234</BATCHID>
      <DESCR>ARGIPRESINA</DESCR>
      <AMOUNT>9.901,59</AMOUNT>
      <MATERIALS>
        <MATERIAL>
          <MATNR>100033347</MATNR>
          <MAKTX>VASOPRESINA 40 UI/2 ML CONCENTRADO PARA SOLUCIÓN PARA PERFUSIÓN, AMPOLLA 2 ML.</MAKTX>
          <QUANTITY>184</QUANTITY>
          <TECHTEXT> </TECHTEXT>
        </MATERIAL>
      </MATERIALS>
    </BATCH>
    <BATCH>
      <BATCHID>EXC235</BATCHID>
      <DESCR>TENSIOACTIVO PULMONAR PORCINO</DESCR>
      <AMOUNT>12.443,40</AMOUNT>
      <MATERIALS>
        <MATERIAL>
          <MATNR>100018951</MATNR>
          <MAKTX>TENSIOACTIVO PULMONAR PORCINO 120 MG VIAL 1,5 ML.</MAKTX>
          <QUANTITY>12</QUANTITY>
          <TECHTEXT> </TECHTEXT>
        </MATERIAL>
        <MATERIAL>
          <MATNR>100018952</MATNR>
          <MAKTX>TENSIOACTIVO PULMONAR PORCINO 240 MG VIAL 3 ML.</MAKTX>
          <QUANTITY>24</QUANTITY>
          <TECHTEXT> </TECHTEXT>
        </MATERIAL>
      </MATERIALS>
    </BATCH>
    <BATCH>
      <BATCHID>EXC236</BATCHID>
      <DESCR>SODIO HIDROGENOFOSFATO + SODIO DIHIDROGENOFOSFATO</DESCR>
      <AMOUNT>7.841,08</AMOUNT>
      <MATERIALS>
        <MATERIAL>
          <MATNR>100018583</MATNR>
          <MAKTX>SODIO HIDROGENOFOSFATO + SODIO DIHIDROGENOFOSFATO 139 MG/ML + 32 MG/ML
SOLUCIÓN RECTAL, ENEMA DE 250ML.</MAKTX>
          <QUANTITY>4.435</QUANTITY>
          <TECHTEXT> </TECHTEXT>
        </MATERIAL>
      </MATERIALS>
    </BATCH>
    <BATCH>
      <BATCHID>EXC237</BATCHID>
      <DESCR>CAFEINA CITRATO</DESCR>
      <AMOUNT>8.115,00</AMOUNT>
      <MATERIALS>
        <MATERIAL>
          <MATNR>100018926</MATNR>
          <MAKTX>CAFEINA CITRATO 20 MG/ML SOLUCIÓN PARA PERFUSIÓN Y SOLUCIÓN ORAL, AMPOLLA 1 ML.</MAKTX>
          <QUANTITY>541</QUANTITY>
          <TECHTEXT> </TECHTEXT>
        </MATERIAL>
      </MATERIALS>
    </BATCH>
    <BATCH>
      <BATCHID>EXC238</BATCHID>
      <DESCR>ELAFIBRANOR</DESCR>
      <AMOUNT>45.218,55</AMOUNT>
      <MATERIALS>
        <MATERIAL>
          <MATNR>100045662</MATNR>
          <MAKTX>ELAFIBRANOR 80 MG COMPRIMIDOS RECUBIERTOS CON PELÍCULA.</MAKTX>
          <QUANTITY>780</QUANTITY>
          <TECHTEXT> </TECHTEXT>
        </MATERIAL>
      </MATERIALS>
    </BATCH>
    <BATCH>
      <BATCHID>EXC239</BATCHID>
      <DESCR>METIRAPONA</DESCR>
      <AMOUNT>7.284,38</AMOUNT>
      <MATERIALS>
        <MATERIAL>
          <MATNR>100019033</MATNR>
          <MAKTX>METIRAPONA 250 MG CÁPSULAS BLANDAS.</MAKTX>
          <QUANTITY>1.750</QUANTITY>
          <TECHTEXT> </TECHTEXT>
        </MATERIAL>
      </MATERIALS>
    </BATCH>
    <BATCH>
      <BATCHID>EXC240</BATCHID>
      <DESCR>ESMOLOL HIDROCLORURO</DESCR>
      <AMOUNT>8.210,00</AMOUNT>
      <MATERIALS>
        <MATERIAL>
          <MATNR>100019244</MATNR>
          <MAKTX>ESMOLOL HIDROCLORURO 10 MG/ML SOLUCIÓN INYECTABLE, VIAL 10 ML.</MAKTX>
          <QUANTITY>200</QUANTITY>
          <TECHTEXT> </TECHTEXT>
        </MATERIAL>
        <MATERIAL>
          <MATNR>100019614</MATNR>
          <MAKTX>ESMOLOL HIDROCLORURO 10 MG/ML SOLUCIÓN PARA PERFUSIÓN, 1 BOLSA DE 250 ML
(BOLSA INTRAVÍA DE POLIOLEFINA + 2 PUERTOS PVC + SOBRE BOLSA DE AL/AL)</MAKTX>
          <QUANTITY>66</QUANTITY>
          <TECHTEXT> </TECHTEXT>
        </MATERIAL>
      </MATERIALS>
    </BATCH>
    <BATCH>
      <BATCHID>EXC241</BATCHID>
      <DESCR>SELPERCATINIB</DESCR>
      <AMOUNT>63.891,98</AMOUNT>
      <MATERIALS>
        <MATERIAL>
          <MATNR>100034351</MATNR>
          <MAKTX>SELPERCATINIB 80 MG CÁPSULAS DURAS.</MAKTX>
          <QUANTITY>2.558</QUANTITY>
          <TECHTEXT> </TECHTEXT>
        </MATERIAL>
      </MATERIALS>
    </BATCH>
    <BATCH>
      <BATCHID>EXC242</BATCHID>
      <DESCR>L-ALANIL-L-GLUTAMINA</DESCR>
      <AMOUNT>6.946,20</AMOUNT>
      <MATERIALS>
        <MATERIAL>
          <MATNR>100042581</MATNR>
          <MAKTX>L-ALANIL-L-GLUTAMINA 200 MG/ML CONCENTRADO PARA SOLUCIÓN PARA PERFUSIÓN,
FRASCO DE 100 ML.</MAKTX>
          <QUANTITY>400</QUANTITY>
          <TECHTEXT> </TECHTEXT>
        </MATERIAL>
      </MATERIALS>
    </BATCH>
    <BATCH>
      <BATCHID>EXC243</BATCHID>
      <DESCR>SACUBITRILO + VALSARTAN</DESCR>
      <AMOUNT>11.472,37</AMOUNT>
      <MATERIALS>
        <MATERIAL>
          <MATNR>100020279</MATNR>
          <MAKTX>SACUBITRILO + VALSARTAN 24 MG/26 MG COMPRIMIDOS RECUBIERTOS CON PELÍCULA.</MAKTX>
          <QUANTITY>3.637</QUANTITY>
          <TECHTEXT> </TECHTEXT>
        </MATERIAL>
        <MATERIAL>
          <MATNR>100020507</MATNR>
          <MAKTX>SACUBITRILO + VALSARTAN 49 MG/51 MG COMPRIMIDOS RECUBIERTOS CON PELÍCULA.</MAKTX>
          <QUANTITY>1.415</QUANTITY>
          <TECHTEXT> </TECHTEXT>
        </MATERIAL>
        <MATERIAL>
          <MATNR>100020508</MATNR>
          <MAKTX>SACUBITRILO + VALSARTAN 97 MG/103 MG COMPRIMIDOS RECUBIERTOS CON PELÍCULA.</MAKTX>
          <QUANTITY>799</QUANTITY>
          <TECHTEXT> </TECHTEXT>
        </MATERIAL>
      </MATERIALS>
    </BATCH>
    <BATCH>
      <BATCHID>EXC244</BATCHID>
      <DESCR>PROTAMINA SULFATO</DESCR>
      <AMOUNT>5.583,01</AMOUNT>
      <MATERIALS>
        <MATERIAL>
          <MATNR>100019056</MATNR>
          <MAKTX>PROTAMINA SULFATO 1.400 UI ANTIHEPARINA (10MG) ML SOLUCIÓN INYECTABLE Y
PARA PERFUSIÓN, AMPOLLAS 5 ML.</MAKTX>
          <QUANTITY>702</QUANTITY>
          <TECHTEXT> </TECHTEXT>
        </MATERIAL>
      </MATERIALS>
    </BATCH>
    <BATCH>
      <BATCHID>EXC245</BATCHID>
      <DESCR>CITRATO TRISODIO + LAURILSULFOACETATO SODIO</DESCR>
      <AMOUNT>6.524,18</AMOUNT>
      <MATERIALS>
        <MATERIAL>
          <MATNR>100018584</MATNR>
          <MAKTX>CITRATO TRISODIO + LAURILSULFOACETATO SODIO 450 MG/45 MG SOLUCIÓN
RECTAL, 200 ENEMAS DE 5ML.</MAKTX>
          <QUANTITY>12.755</QUANTITY>
          <TECHTEXT> </TECHTEXT>
        </MATERIAL>
      </MATERIALS>
    </BATCH>
    <BATCH>
      <BATCHID>EXC246</BATCHID>
      <DESCR>SELINEXOR</DESCR>
      <AMOUNT>27.074,30</AMOUNT>
      <MATERIALS>
        <MATERIAL>
          <MATNR>100045660</MATNR>
          <MAKTX>SELINEXOR 20 MG COMPRIMIDOS RECUBIERTOS CON PELÍCULA.</MAKTX>
          <QUANTITY>200</QUANTITY>
          <TECHTEXT> </TECHTEXT>
        </MATERIAL>
      </MATERIALS>
    </BATCH>
    <BATCH>
      <BATCHID>EXC247</BATCHID>
      <DESCR>GLUCAGON HIDROCLORURO</DESCR>
      <AMOUNT>6.090,49</AMOUNT>
      <MATERIALS>
        <MATERIAL>
          <MATNR>100018997</MATNR>
          <MAKTX>GLUCAGON HIDROCLORURO 1 MG POLVO Y DISOLVENTE PARA SOLUCIÓN INYECTABLE,
VIAL + JERINGA PRECARGADA DE DISOLVENTE.</MAKTX>
          <QUANTITY>521</QUANTITY>
          <TECHTEXT> </TECHTEXT>
        </MATERIAL>
      </MATERIALS>
    </BATCH>
    <BATCH>
      <BATCHID>EXC248</BATCHID>
      <DESCR>MORFINA HIDROCLORURO TRIHIDRATO</DESCR>
      <AMOUNT>11.540,96</AMOUNT>
      <MATERIALS>
        <MATERIAL>
          <MATNR>100018744</MATNR>
          <MAKTX>MORFINA HIDROCLORURO TRIHIDRATO 10 MG/ML SOLUCIÓN INYECTABLE, 10 AMPOLLAS 1 ML.</MAKTX>
          <QUANTITY>35.080</QUANTITY>
          <TECHTEXT> </TECHTEXT>
        </MATERIAL>
        <MATERIAL>
          <MATNR>100019038</MATNR>
          <MAKTX>MORFINA HIDROCLORURO TRIHIDRATO 20 MG/ML SOLUCIÓN INYECTABLE EN VIAL DE 20 ML.</MAKTX>
          <QUANTITY>684</QUANTITY>
          <TECHTEXT> </TECHTEXT>
        </MATERIAL>
      </MATERIALS>
    </BATCH>
    <BATCH>
      <BATCHID>EXC249</BATCHID>
      <DESCR>FAMPRIDINA</DESCR>
      <AMOUNT>5.475,94</AMOUNT>
      <MATERIALS>
        <MATERIAL>
          <MATNR>100041714</MATNR>
          <MAKTX>FAMPRIDINA 10 MG COMPRIMIDOS DE LIBERACIÓN PROLONGADA, C/56.</MAKTX>
          <QUANTITY>1.792</QUANTITY>
          <TECHTEXT> </TECHTEXT>
        </MATERIAL>
      </MATERIALS>
    </BATCH>
    <BATCH>
      <BATCHID>EXC250</BATCHID>
      <DESCR>CARBÓN ACTIVO</DESCR>
      <AMOUNT>4.221,10</AMOUNT>
      <MATERIALS>
        <MATERIAL>
          <MATNR>100018928</MATNR>
          <MAKTX>CARBÓN ACTIVO 200 MG/ ML SUSPENSIÓN ORAL, FRASCO 250 ML.</MAKTX>
          <QUANTITY>382</QUANTITY>
          <TECHTEXT> </TECHTEXT>
        </MATERIAL>
      </MATERIALS>
    </BATCH>
    <BATCH>
      <BATCHID>EXC251</BATCHID>
      <DESCR>CICLOSILICATO DE SODIO Y ZIRCONIO</DESCR>
      <AMOUNT>5.231,84</AMOUNT>
      <MATERIALS>
        <MATERIAL>
          <MATNR>100039021</MATNR>
          <MAKTX>CICLOSILICATO DE SODIO Y ZIRCONIO 5 G POLVO PARA SUSPENSIÓN ORAL, SOBRES.</MAKTX>
          <QUANTITY>1.117</QUANTITY>
          <TECHTEXT> </TECHTEXT>
        </MATERIAL>
      </MATERIALS>
    </BATCH>
    <BATCH>
      <BATCHID>EXC252</BATCHID>
      <DESCR>MEPOLIZUMAB</DESCR>
      <AMOUNT>4.736,00</AMOUNT>
      <MATERIALS>
        <MATERIAL>
          <MATNR>100041882</MATNR>
          <MAKTX>MEPOLIZUMAB 40 MG SOLUCIÓN INYECTABLE EN JERINGA PRECARGADA.</MAKTX>
          <QUANTITY>20</QUANTITY>
          <TECHTEXT> </TECHTEXT>
        </MATERIAL>
      </MATERIALS>
    </BATCH>
    <BATCH>
      <BATCHID>EXC253</BATCHID>
      <DESCR>LEBRIKIZUMAB</DESCR>
      <AMOUNT>18.648,00</AMOUNT>
      <MATERIALS>
        <MATERIAL>
          <MATNR>100042787</MATNR>
          <MAKTX>LEBRIKIZUMAB 250 MG SOLUCIÓN INYECTABLE EN PLUMA PRECARGADA DE 23 ML.</MAKTX>
          <QUANTITY>36</QUANTITY>
          <TECHTEXT> </TECHTEXT>
        </MATERIAL>
      </MATERIALS>
    </BATCH>
    <BATCH>
      <BATCHID>EXC254</BATCHID>
      <DESCR>GLUCONATO CALCIO MONOHIDRATO</DESCR>
      <AMOUNT>6.933,52</AMOUNT>
      <MATERIALS>
        <MATERIAL>
          <MATNR>100018634</MATNR>
          <MAKTX>GLUCONATO CALCIO MONOHIDRATO SOLUCIÓN INYECTABLE, AMPOLLAS DE 10 ML.</MAKTX>
          <QUANTITY>7.879</QUANTITY>
          <TECHTEXT> </TECHTEXT>
        </MATERIAL>
      </MATERIALS>
    </BATCH>
    <BATCH>
      <BATCHID>EXC255</BATCHID>
      <DESCR>IDARUCIZUMAB</DESCR>
      <AMOUNT>9.593,70</AMOUNT>
      <MATERIALS>
        <MATERIAL>
          <MATNR>100020218</MATNR>
          <MAKTX>IDARUCIZUMAB 2,5 G/50 ML SOLUCIÓN INYECTABLE PARA PERFUSIÓN, VIAL 50 ML.</MAKTX>
          <QUANTITY>12</QUANTITY>
          <TECHTEXT> </TECHTEXT>
        </MATERIAL>
      </MATERIALS>
    </BATCH>
  </BATCHES>
</data>
</file>

<file path=customXml/itemProps1.xml><?xml version="1.0" encoding="utf-8"?>
<ds:datastoreItem xmlns:ds="http://schemas.openxmlformats.org/officeDocument/2006/customXml" xmlns:xs="http://www.w3.org/2001/XMLSchema" ds:itemID="{00505685-7FA5-1FD0-BF9E-50C2F863A000}">
  <ds:schemaRefs>
    <ds:schemaRef ds:uri="http://www.sap.com/SAPForm/0.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2020-09-28T10:40:00Z</dcterms:created>
  <dcterms:modified xsi:type="dcterms:W3CDTF">2023-10-25T09:48:00Z</dcterms:modified>
</cp:coreProperties>
</file>